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9E11" w14:textId="5D2B8389" w:rsidR="003174F6" w:rsidRDefault="003174F6" w:rsidP="00D16AAF"/>
    <w:p w14:paraId="14BA81BF" w14:textId="77777777" w:rsidR="007D0EE6" w:rsidRDefault="007D0EE6" w:rsidP="007D0EE6">
      <w:pPr>
        <w:ind w:right="36" w:firstLine="720"/>
        <w:rPr>
          <w:rFonts w:asciiTheme="minorHAnsi" w:hAnsiTheme="minorHAnsi" w:cstheme="minorHAnsi"/>
          <w:b/>
          <w:bCs/>
          <w:sz w:val="48"/>
          <w:szCs w:val="48"/>
        </w:rPr>
      </w:pPr>
    </w:p>
    <w:p w14:paraId="3ECEA80F" w14:textId="0291BBFF" w:rsidR="007D0EE6" w:rsidRDefault="007D0EE6" w:rsidP="008A0F15">
      <w:pPr>
        <w:ind w:right="36"/>
        <w:jc w:val="center"/>
        <w:rPr>
          <w:rFonts w:asciiTheme="minorHAnsi" w:hAnsiTheme="minorHAnsi" w:cstheme="minorHAnsi"/>
          <w:b/>
          <w:bCs/>
          <w:sz w:val="48"/>
          <w:szCs w:val="48"/>
        </w:rPr>
      </w:pPr>
      <w:r w:rsidRPr="002E40BA">
        <w:rPr>
          <w:rFonts w:asciiTheme="minorHAnsi" w:hAnsiTheme="minorHAnsi" w:cstheme="minorHAnsi"/>
          <w:b/>
          <w:bCs/>
          <w:sz w:val="48"/>
          <w:szCs w:val="48"/>
        </w:rPr>
        <w:t xml:space="preserve">What’s on at Dyscover – </w:t>
      </w:r>
      <w:r>
        <w:rPr>
          <w:rFonts w:asciiTheme="minorHAnsi" w:hAnsiTheme="minorHAnsi" w:cstheme="minorHAnsi"/>
          <w:b/>
          <w:bCs/>
          <w:sz w:val="48"/>
          <w:szCs w:val="48"/>
        </w:rPr>
        <w:t>Autumn</w:t>
      </w:r>
      <w:r w:rsidRPr="002E40BA">
        <w:rPr>
          <w:rFonts w:asciiTheme="minorHAnsi" w:hAnsiTheme="minorHAnsi" w:cstheme="minorHAnsi"/>
          <w:b/>
          <w:bCs/>
          <w:sz w:val="48"/>
          <w:szCs w:val="48"/>
        </w:rPr>
        <w:t xml:space="preserve"> 2023</w:t>
      </w:r>
    </w:p>
    <w:p w14:paraId="0884E230" w14:textId="77777777" w:rsidR="006639E4" w:rsidRDefault="006639E4" w:rsidP="007D0EE6">
      <w:pPr>
        <w:ind w:right="36"/>
        <w:rPr>
          <w:rFonts w:asciiTheme="minorHAnsi" w:hAnsiTheme="minorHAnsi" w:cstheme="minorHAnsi"/>
          <w:b/>
          <w:bCs/>
          <w:color w:val="538135" w:themeColor="accent6" w:themeShade="BF"/>
        </w:rPr>
      </w:pPr>
    </w:p>
    <w:p w14:paraId="19122603" w14:textId="7F9B6BD6" w:rsidR="007D0EE6" w:rsidRPr="00106961" w:rsidRDefault="007D0EE6" w:rsidP="007D0EE6">
      <w:pPr>
        <w:ind w:right="36"/>
        <w:rPr>
          <w:rFonts w:asciiTheme="minorHAnsi" w:hAnsiTheme="minorHAnsi" w:cstheme="minorHAnsi"/>
          <w:b/>
          <w:bCs/>
          <w:color w:val="ED7D31" w:themeColor="accent2"/>
          <w:sz w:val="48"/>
          <w:szCs w:val="48"/>
        </w:rPr>
      </w:pPr>
      <w:r w:rsidRPr="00106961">
        <w:rPr>
          <w:rFonts w:asciiTheme="minorHAnsi" w:hAnsiTheme="minorHAnsi" w:cstheme="minorHAnsi"/>
          <w:noProof/>
          <w:color w:val="ED7D31" w:themeColor="accent2"/>
        </w:rPr>
        <w:drawing>
          <wp:anchor distT="0" distB="0" distL="114300" distR="114300" simplePos="0" relativeHeight="251659264" behindDoc="0" locked="0" layoutInCell="1" allowOverlap="1" wp14:anchorId="72CD5C04" wp14:editId="574957FD">
            <wp:simplePos x="0" y="0"/>
            <wp:positionH relativeFrom="margin">
              <wp:posOffset>-114300</wp:posOffset>
            </wp:positionH>
            <wp:positionV relativeFrom="paragraph">
              <wp:posOffset>80010</wp:posOffset>
            </wp:positionV>
            <wp:extent cx="2061210" cy="1446530"/>
            <wp:effectExtent l="0" t="0" r="0" b="1270"/>
            <wp:wrapSquare wrapText="bothSides"/>
            <wp:docPr id="1066779042" name="Picture 1066779042" descr="A group of peopl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779042" name="Picture 1066779042" descr="A group of people smil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1210" cy="1446530"/>
                    </a:xfrm>
                    <a:prstGeom prst="rect">
                      <a:avLst/>
                    </a:prstGeom>
                  </pic:spPr>
                </pic:pic>
              </a:graphicData>
            </a:graphic>
            <wp14:sizeRelH relativeFrom="page">
              <wp14:pctWidth>0</wp14:pctWidth>
            </wp14:sizeRelH>
            <wp14:sizeRelV relativeFrom="page">
              <wp14:pctHeight>0</wp14:pctHeight>
            </wp14:sizeRelV>
          </wp:anchor>
        </w:drawing>
      </w:r>
      <w:r w:rsidRPr="00106961">
        <w:rPr>
          <w:rFonts w:asciiTheme="minorHAnsi" w:hAnsiTheme="minorHAnsi" w:cstheme="minorHAnsi"/>
          <w:b/>
          <w:bCs/>
          <w:color w:val="ED7D31" w:themeColor="accent2"/>
        </w:rPr>
        <w:t xml:space="preserve">Virtual Information Session on Zoom </w:t>
      </w:r>
      <w:proofErr w:type="gramStart"/>
      <w:r w:rsidRPr="00106961">
        <w:rPr>
          <w:rFonts w:asciiTheme="minorHAnsi" w:hAnsiTheme="minorHAnsi" w:cstheme="minorHAnsi"/>
          <w:b/>
          <w:bCs/>
          <w:color w:val="ED7D31" w:themeColor="accent2"/>
        </w:rPr>
        <w:t>on</w:t>
      </w:r>
      <w:proofErr w:type="gramEnd"/>
    </w:p>
    <w:p w14:paraId="6848FD68" w14:textId="09489DC1" w:rsidR="007D0EE6" w:rsidRPr="00106961" w:rsidRDefault="007D0EE6" w:rsidP="007D0EE6">
      <w:pPr>
        <w:ind w:left="3261" w:right="36"/>
        <w:rPr>
          <w:rFonts w:asciiTheme="minorHAnsi" w:hAnsiTheme="minorHAnsi" w:cstheme="minorHAnsi"/>
          <w:b/>
          <w:bCs/>
          <w:color w:val="ED7D31" w:themeColor="accent2"/>
        </w:rPr>
      </w:pPr>
      <w:r w:rsidRPr="00106961">
        <w:rPr>
          <w:rFonts w:asciiTheme="minorHAnsi" w:hAnsiTheme="minorHAnsi" w:cstheme="minorHAnsi"/>
          <w:b/>
          <w:bCs/>
          <w:color w:val="ED7D31" w:themeColor="accent2"/>
        </w:rPr>
        <w:t>Tuesday 7</w:t>
      </w:r>
      <w:r w:rsidRPr="00106961">
        <w:rPr>
          <w:rFonts w:asciiTheme="minorHAnsi" w:hAnsiTheme="minorHAnsi" w:cstheme="minorHAnsi"/>
          <w:b/>
          <w:bCs/>
          <w:color w:val="ED7D31" w:themeColor="accent2"/>
          <w:vertAlign w:val="superscript"/>
        </w:rPr>
        <w:t>th</w:t>
      </w:r>
      <w:r w:rsidRPr="00106961">
        <w:rPr>
          <w:rFonts w:asciiTheme="minorHAnsi" w:hAnsiTheme="minorHAnsi" w:cstheme="minorHAnsi"/>
          <w:b/>
          <w:bCs/>
          <w:color w:val="ED7D31" w:themeColor="accent2"/>
        </w:rPr>
        <w:t xml:space="preserve"> November 10.30am - 11.30am       </w:t>
      </w:r>
    </w:p>
    <w:p w14:paraId="532E6116" w14:textId="77777777" w:rsidR="007D0EE6" w:rsidRPr="002E40BA" w:rsidRDefault="007D0EE6" w:rsidP="007D0EE6">
      <w:pPr>
        <w:ind w:left="-142" w:right="36"/>
        <w:rPr>
          <w:rFonts w:asciiTheme="minorHAnsi" w:hAnsiTheme="minorHAnsi" w:cstheme="minorHAnsi"/>
        </w:rPr>
      </w:pPr>
      <w:r w:rsidRPr="002E40BA">
        <w:rPr>
          <w:rFonts w:asciiTheme="minorHAnsi" w:hAnsiTheme="minorHAnsi" w:cstheme="minorHAnsi"/>
        </w:rPr>
        <w:t xml:space="preserve">Meet Rhona, hear about our service plans and meet some of our inspiring Aphasia Ambassadors. Booking essential via </w:t>
      </w:r>
      <w:hyperlink r:id="rId11" w:history="1">
        <w:r w:rsidRPr="00345B2F">
          <w:rPr>
            <w:rStyle w:val="Hyperlink"/>
            <w:rFonts w:asciiTheme="minorHAnsi" w:hAnsiTheme="minorHAnsi" w:cstheme="minorHAnsi"/>
            <w:b/>
            <w:bCs/>
            <w:color w:val="ED7D31" w:themeColor="accent2"/>
          </w:rPr>
          <w:t>info@dyscover.org.uk</w:t>
        </w:r>
      </w:hyperlink>
      <w:r w:rsidRPr="002E40BA">
        <w:rPr>
          <w:rFonts w:asciiTheme="minorHAnsi" w:hAnsiTheme="minorHAnsi" w:cstheme="minorHAnsi"/>
        </w:rPr>
        <w:t xml:space="preserve"> to reserve your place and receive the Zoom link.</w:t>
      </w:r>
    </w:p>
    <w:p w14:paraId="354F6ED2" w14:textId="14F72AE6" w:rsidR="007D0EE6" w:rsidRPr="00A717DA" w:rsidRDefault="007D0EE6" w:rsidP="007D0EE6">
      <w:pPr>
        <w:pStyle w:val="paragraph"/>
        <w:shd w:val="clear" w:color="auto" w:fill="FFFFFF" w:themeFill="background1"/>
        <w:rPr>
          <w:rFonts w:asciiTheme="minorHAnsi" w:hAnsiTheme="minorHAnsi" w:cstheme="minorBidi"/>
          <w:b/>
          <w:color w:val="00B0F0"/>
          <w:sz w:val="24"/>
          <w:szCs w:val="24"/>
        </w:rPr>
      </w:pPr>
      <w:r w:rsidRPr="7460D80F">
        <w:rPr>
          <w:rFonts w:asciiTheme="minorHAnsi" w:hAnsiTheme="minorHAnsi" w:cstheme="minorBidi"/>
          <w:b/>
          <w:color w:val="00B0F0"/>
          <w:sz w:val="24"/>
          <w:szCs w:val="24"/>
        </w:rPr>
        <w:t>P</w:t>
      </w:r>
      <w:r w:rsidR="00345B2F">
        <w:rPr>
          <w:rFonts w:asciiTheme="minorHAnsi" w:hAnsiTheme="minorHAnsi" w:cstheme="minorBidi"/>
          <w:b/>
          <w:color w:val="00B0F0"/>
          <w:sz w:val="24"/>
          <w:szCs w:val="24"/>
        </w:rPr>
        <w:t xml:space="preserve">rimary </w:t>
      </w:r>
      <w:r w:rsidRPr="7460D80F">
        <w:rPr>
          <w:rFonts w:asciiTheme="minorHAnsi" w:hAnsiTheme="minorHAnsi" w:cstheme="minorBidi"/>
          <w:b/>
          <w:color w:val="00B0F0"/>
          <w:sz w:val="24"/>
          <w:szCs w:val="24"/>
        </w:rPr>
        <w:t>P</w:t>
      </w:r>
      <w:r w:rsidR="00345B2F">
        <w:rPr>
          <w:rFonts w:asciiTheme="minorHAnsi" w:hAnsiTheme="minorHAnsi" w:cstheme="minorBidi"/>
          <w:b/>
          <w:color w:val="00B0F0"/>
          <w:sz w:val="24"/>
          <w:szCs w:val="24"/>
        </w:rPr>
        <w:t xml:space="preserve">rogressive </w:t>
      </w:r>
      <w:r w:rsidRPr="7460D80F">
        <w:rPr>
          <w:rFonts w:asciiTheme="minorHAnsi" w:hAnsiTheme="minorHAnsi" w:cstheme="minorBidi"/>
          <w:b/>
          <w:color w:val="00B0F0"/>
          <w:sz w:val="24"/>
          <w:szCs w:val="24"/>
        </w:rPr>
        <w:t>A</w:t>
      </w:r>
      <w:r w:rsidR="00345B2F">
        <w:rPr>
          <w:rFonts w:asciiTheme="minorHAnsi" w:hAnsiTheme="minorHAnsi" w:cstheme="minorBidi"/>
          <w:b/>
          <w:color w:val="00B0F0"/>
          <w:sz w:val="24"/>
          <w:szCs w:val="24"/>
        </w:rPr>
        <w:t>phasia</w:t>
      </w:r>
      <w:r w:rsidRPr="7460D80F">
        <w:rPr>
          <w:rFonts w:asciiTheme="minorHAnsi" w:hAnsiTheme="minorHAnsi" w:cstheme="minorBidi"/>
          <w:b/>
          <w:color w:val="00B0F0"/>
          <w:sz w:val="24"/>
          <w:szCs w:val="24"/>
        </w:rPr>
        <w:t xml:space="preserve"> Specific </w:t>
      </w:r>
      <w:r w:rsidR="00D903F3">
        <w:rPr>
          <w:rFonts w:asciiTheme="minorHAnsi" w:hAnsiTheme="minorHAnsi" w:cstheme="minorBidi"/>
          <w:b/>
          <w:color w:val="00B0F0"/>
          <w:sz w:val="24"/>
          <w:szCs w:val="24"/>
        </w:rPr>
        <w:t>Information</w:t>
      </w:r>
      <w:r w:rsidRPr="7460D80F">
        <w:rPr>
          <w:rFonts w:asciiTheme="minorHAnsi" w:hAnsiTheme="minorHAnsi" w:cstheme="minorBidi"/>
          <w:b/>
          <w:color w:val="00B0F0"/>
          <w:sz w:val="24"/>
          <w:szCs w:val="24"/>
        </w:rPr>
        <w:t xml:space="preserve"> Session on Zoom </w:t>
      </w:r>
      <w:proofErr w:type="gramStart"/>
      <w:r w:rsidRPr="7460D80F">
        <w:rPr>
          <w:rFonts w:asciiTheme="minorHAnsi" w:hAnsiTheme="minorHAnsi" w:cstheme="minorBidi"/>
          <w:b/>
          <w:color w:val="00B0F0"/>
          <w:sz w:val="24"/>
          <w:szCs w:val="24"/>
        </w:rPr>
        <w:t>on</w:t>
      </w:r>
      <w:proofErr w:type="gramEnd"/>
    </w:p>
    <w:p w14:paraId="435B425C" w14:textId="77777777" w:rsidR="007D0EE6" w:rsidRPr="002E40BA" w:rsidRDefault="007D0EE6" w:rsidP="007D0EE6">
      <w:pPr>
        <w:pStyle w:val="paragraph"/>
        <w:shd w:val="clear" w:color="auto" w:fill="FFFFFF" w:themeFill="background1"/>
        <w:rPr>
          <w:rFonts w:asciiTheme="minorHAnsi" w:hAnsiTheme="minorHAnsi" w:cstheme="minorBidi"/>
          <w:color w:val="00B0F0"/>
          <w:sz w:val="24"/>
          <w:szCs w:val="24"/>
        </w:rPr>
      </w:pPr>
      <w:r w:rsidRPr="7460D80F">
        <w:rPr>
          <w:rFonts w:asciiTheme="minorHAnsi" w:hAnsiTheme="minorHAnsi" w:cstheme="minorBidi"/>
          <w:b/>
          <w:bCs/>
          <w:color w:val="00B0F0"/>
          <w:sz w:val="24"/>
          <w:szCs w:val="24"/>
        </w:rPr>
        <w:t>Wednesday 27 September</w:t>
      </w:r>
      <w:r w:rsidRPr="7460D80F">
        <w:rPr>
          <w:rFonts w:asciiTheme="minorHAnsi" w:hAnsiTheme="minorHAnsi" w:cstheme="minorBidi"/>
          <w:b/>
          <w:color w:val="00B0F0"/>
          <w:sz w:val="24"/>
          <w:szCs w:val="24"/>
        </w:rPr>
        <w:t xml:space="preserve"> 10.30am - 11.30am </w:t>
      </w:r>
    </w:p>
    <w:p w14:paraId="1F0D959F" w14:textId="77777777" w:rsidR="007D0EE6" w:rsidRPr="002E40BA" w:rsidRDefault="007D0EE6" w:rsidP="007D0EE6">
      <w:pPr>
        <w:pStyle w:val="paragraph"/>
        <w:shd w:val="clear" w:color="auto" w:fill="FFFFFF"/>
        <w:ind w:left="3261"/>
        <w:rPr>
          <w:rFonts w:asciiTheme="minorHAnsi" w:hAnsiTheme="minorHAnsi" w:cstheme="minorHAnsi"/>
          <w:sz w:val="24"/>
          <w:szCs w:val="24"/>
        </w:rPr>
      </w:pPr>
      <w:r w:rsidRPr="002E40BA">
        <w:rPr>
          <w:rFonts w:asciiTheme="minorHAnsi" w:hAnsiTheme="minorHAnsi" w:cstheme="minorHAnsi"/>
          <w:sz w:val="24"/>
          <w:szCs w:val="24"/>
        </w:rPr>
        <w:t xml:space="preserve">Meet our PPA Specialist Rosemary Townsend and learn more about Dyscover's service and ask questions. There will also be an opportunity to hear from people living with PPA. Please email Rosemary Townsend at </w:t>
      </w:r>
      <w:hyperlink r:id="rId12" w:history="1">
        <w:r w:rsidRPr="004C0A8E">
          <w:rPr>
            <w:rStyle w:val="Hyperlink"/>
            <w:rFonts w:asciiTheme="minorHAnsi" w:hAnsiTheme="minorHAnsi" w:cstheme="minorHAnsi"/>
            <w:b/>
            <w:bCs/>
            <w:color w:val="00B0F0"/>
            <w:sz w:val="24"/>
            <w:szCs w:val="24"/>
          </w:rPr>
          <w:t>rtownsend@dyscover.org.uk</w:t>
        </w:r>
      </w:hyperlink>
      <w:r w:rsidRPr="004C0A8E">
        <w:rPr>
          <w:rStyle w:val="eop"/>
          <w:rFonts w:asciiTheme="minorHAnsi" w:hAnsiTheme="minorHAnsi" w:cstheme="minorHAnsi"/>
          <w:color w:val="00B0F0"/>
          <w:sz w:val="24"/>
          <w:szCs w:val="24"/>
        </w:rPr>
        <w:t xml:space="preserve"> </w:t>
      </w:r>
      <w:r w:rsidRPr="002E40BA">
        <w:rPr>
          <w:rStyle w:val="eop"/>
          <w:rFonts w:asciiTheme="minorHAnsi" w:hAnsiTheme="minorHAnsi" w:cstheme="minorHAnsi"/>
          <w:sz w:val="24"/>
          <w:szCs w:val="24"/>
        </w:rPr>
        <w:t>if you would like to attend.</w:t>
      </w:r>
    </w:p>
    <w:p w14:paraId="6731B233" w14:textId="77777777" w:rsidR="007D0EE6" w:rsidRPr="002E40BA" w:rsidRDefault="007D0EE6" w:rsidP="007D0EE6">
      <w:pPr>
        <w:pStyle w:val="paragraph"/>
        <w:shd w:val="clear" w:color="auto" w:fill="FFFFFF"/>
        <w:rPr>
          <w:rFonts w:asciiTheme="minorHAnsi" w:hAnsiTheme="minorHAnsi" w:cstheme="minorHAnsi"/>
          <w:b/>
          <w:bCs/>
          <w:color w:val="FF0000"/>
          <w:sz w:val="24"/>
          <w:szCs w:val="24"/>
        </w:rPr>
      </w:pPr>
    </w:p>
    <w:p w14:paraId="788E4CA1" w14:textId="77777777" w:rsidR="007D0EE6" w:rsidRPr="002E40BA" w:rsidRDefault="007D0EE6" w:rsidP="007D0EE6">
      <w:pPr>
        <w:ind w:left="-142" w:right="36"/>
        <w:rPr>
          <w:rFonts w:asciiTheme="minorHAnsi" w:hAnsiTheme="minorHAnsi" w:cstheme="minorHAnsi"/>
          <w:b/>
          <w:bCs/>
        </w:rPr>
      </w:pPr>
      <w:r w:rsidRPr="002E40BA">
        <w:rPr>
          <w:rFonts w:asciiTheme="minorHAnsi" w:hAnsiTheme="minorHAnsi" w:cstheme="minorHAnsi"/>
          <w:b/>
          <w:bCs/>
        </w:rPr>
        <w:t xml:space="preserve">This </w:t>
      </w:r>
      <w:r>
        <w:rPr>
          <w:rFonts w:asciiTheme="minorHAnsi" w:hAnsiTheme="minorHAnsi" w:cstheme="minorHAnsi"/>
          <w:b/>
          <w:bCs/>
        </w:rPr>
        <w:t>Autumn</w:t>
      </w:r>
      <w:r w:rsidRPr="002E40BA">
        <w:rPr>
          <w:rFonts w:asciiTheme="minorHAnsi" w:hAnsiTheme="minorHAnsi" w:cstheme="minorHAnsi"/>
          <w:b/>
          <w:bCs/>
        </w:rPr>
        <w:t xml:space="preserve"> Term we are running the following groups:</w:t>
      </w:r>
    </w:p>
    <w:p w14:paraId="061EB13B" w14:textId="77777777" w:rsidR="007D0EE6" w:rsidRPr="00FB16B8" w:rsidRDefault="007D0EE6" w:rsidP="007D0EE6">
      <w:pPr>
        <w:ind w:left="-142" w:right="36"/>
        <w:rPr>
          <w:rFonts w:asciiTheme="minorHAnsi" w:hAnsiTheme="minorHAnsi" w:cstheme="minorHAnsi"/>
          <w:b/>
          <w:bCs/>
          <w:sz w:val="20"/>
          <w:szCs w:val="20"/>
        </w:rPr>
      </w:pPr>
    </w:p>
    <w:tbl>
      <w:tblPr>
        <w:tblStyle w:val="TableGrid"/>
        <w:tblW w:w="10206" w:type="dxa"/>
        <w:tblInd w:w="-5" w:type="dxa"/>
        <w:tblLook w:val="04A0" w:firstRow="1" w:lastRow="0" w:firstColumn="1" w:lastColumn="0" w:noHBand="0" w:noVBand="1"/>
      </w:tblPr>
      <w:tblGrid>
        <w:gridCol w:w="4962"/>
        <w:gridCol w:w="5244"/>
      </w:tblGrid>
      <w:tr w:rsidR="007D0EE6" w:rsidRPr="002E40BA" w14:paraId="2E0517D1" w14:textId="77777777" w:rsidTr="008A0F15">
        <w:trPr>
          <w:trHeight w:val="293"/>
        </w:trPr>
        <w:tc>
          <w:tcPr>
            <w:tcW w:w="4962" w:type="dxa"/>
          </w:tcPr>
          <w:p w14:paraId="6281D7E8" w14:textId="77777777" w:rsidR="007D0EE6" w:rsidRPr="002E40BA" w:rsidRDefault="007D0EE6" w:rsidP="00141A16">
            <w:pPr>
              <w:jc w:val="center"/>
              <w:rPr>
                <w:rFonts w:asciiTheme="minorHAnsi" w:hAnsiTheme="minorHAnsi" w:cstheme="minorHAnsi"/>
                <w:b/>
              </w:rPr>
            </w:pPr>
            <w:r w:rsidRPr="002E40BA">
              <w:rPr>
                <w:rFonts w:asciiTheme="minorHAnsi" w:hAnsiTheme="minorHAnsi" w:cstheme="minorHAnsi"/>
                <w:b/>
              </w:rPr>
              <w:t>Dyscover at Home Online groups via Zoom</w:t>
            </w:r>
          </w:p>
        </w:tc>
        <w:tc>
          <w:tcPr>
            <w:tcW w:w="5244" w:type="dxa"/>
          </w:tcPr>
          <w:p w14:paraId="2A44D751" w14:textId="77777777" w:rsidR="007D0EE6" w:rsidRPr="002E40BA" w:rsidRDefault="007D0EE6" w:rsidP="00141A16">
            <w:pPr>
              <w:rPr>
                <w:rFonts w:asciiTheme="minorHAnsi" w:hAnsiTheme="minorHAnsi" w:cstheme="minorHAnsi"/>
                <w:b/>
              </w:rPr>
            </w:pPr>
            <w:r w:rsidRPr="002E40BA">
              <w:rPr>
                <w:rFonts w:asciiTheme="minorHAnsi" w:hAnsiTheme="minorHAnsi" w:cstheme="minorHAnsi"/>
                <w:b/>
              </w:rPr>
              <w:t xml:space="preserve">Face-to-Face groups Leatherhead / Kingston </w:t>
            </w:r>
          </w:p>
        </w:tc>
      </w:tr>
      <w:tr w:rsidR="007D0EE6" w:rsidRPr="002E40BA" w14:paraId="13D452EC" w14:textId="77777777" w:rsidTr="008A0F15">
        <w:trPr>
          <w:trHeight w:val="284"/>
        </w:trPr>
        <w:tc>
          <w:tcPr>
            <w:tcW w:w="10206" w:type="dxa"/>
            <w:gridSpan w:val="2"/>
          </w:tcPr>
          <w:p w14:paraId="146F7B27" w14:textId="77777777" w:rsidR="007D0EE6" w:rsidRPr="002E40BA" w:rsidRDefault="007D0EE6" w:rsidP="00141A16">
            <w:pPr>
              <w:jc w:val="center"/>
              <w:rPr>
                <w:rFonts w:asciiTheme="minorHAnsi" w:hAnsiTheme="minorHAnsi" w:cstheme="minorHAnsi"/>
                <w:b/>
              </w:rPr>
            </w:pPr>
            <w:r w:rsidRPr="002E40BA">
              <w:rPr>
                <w:rFonts w:asciiTheme="minorHAnsi" w:hAnsiTheme="minorHAnsi" w:cstheme="minorHAnsi"/>
                <w:b/>
              </w:rPr>
              <w:t xml:space="preserve">14 </w:t>
            </w:r>
            <w:r>
              <w:rPr>
                <w:rFonts w:asciiTheme="minorHAnsi" w:hAnsiTheme="minorHAnsi" w:cstheme="minorHAnsi"/>
                <w:b/>
              </w:rPr>
              <w:t>w</w:t>
            </w:r>
            <w:r w:rsidRPr="002E40BA">
              <w:rPr>
                <w:rFonts w:asciiTheme="minorHAnsi" w:hAnsiTheme="minorHAnsi" w:cstheme="minorHAnsi"/>
                <w:b/>
              </w:rPr>
              <w:t xml:space="preserve">eeks from </w:t>
            </w:r>
            <w:r>
              <w:rPr>
                <w:rFonts w:asciiTheme="minorHAnsi" w:hAnsiTheme="minorHAnsi" w:cstheme="minorHAnsi"/>
                <w:b/>
              </w:rPr>
              <w:t>4</w:t>
            </w:r>
            <w:r w:rsidRPr="00D01A26">
              <w:rPr>
                <w:rFonts w:asciiTheme="minorHAnsi" w:hAnsiTheme="minorHAnsi" w:cstheme="minorHAnsi"/>
                <w:b/>
                <w:vertAlign w:val="superscript"/>
              </w:rPr>
              <w:t>th</w:t>
            </w:r>
            <w:r>
              <w:rPr>
                <w:rFonts w:asciiTheme="minorHAnsi" w:hAnsiTheme="minorHAnsi" w:cstheme="minorHAnsi"/>
                <w:b/>
              </w:rPr>
              <w:t xml:space="preserve"> September</w:t>
            </w:r>
            <w:r w:rsidRPr="002E40BA">
              <w:rPr>
                <w:rFonts w:asciiTheme="minorHAnsi" w:hAnsiTheme="minorHAnsi" w:cstheme="minorHAnsi"/>
                <w:b/>
              </w:rPr>
              <w:t xml:space="preserve"> to 8</w:t>
            </w:r>
            <w:r w:rsidRPr="002E40BA">
              <w:rPr>
                <w:rFonts w:asciiTheme="minorHAnsi" w:hAnsiTheme="minorHAnsi" w:cstheme="minorHAnsi"/>
                <w:b/>
                <w:vertAlign w:val="superscript"/>
              </w:rPr>
              <w:t>th</w:t>
            </w:r>
            <w:r w:rsidRPr="002E40BA">
              <w:rPr>
                <w:rFonts w:asciiTheme="minorHAnsi" w:hAnsiTheme="minorHAnsi" w:cstheme="minorHAnsi"/>
                <w:b/>
              </w:rPr>
              <w:t xml:space="preserve"> </w:t>
            </w:r>
            <w:r>
              <w:rPr>
                <w:rFonts w:asciiTheme="minorHAnsi" w:hAnsiTheme="minorHAnsi" w:cstheme="minorHAnsi"/>
                <w:b/>
              </w:rPr>
              <w:t>December 2023</w:t>
            </w:r>
          </w:p>
        </w:tc>
      </w:tr>
      <w:tr w:rsidR="007D0EE6" w:rsidRPr="002E40BA" w14:paraId="783421F7" w14:textId="77777777" w:rsidTr="008A0F15">
        <w:trPr>
          <w:trHeight w:val="2113"/>
        </w:trPr>
        <w:tc>
          <w:tcPr>
            <w:tcW w:w="4962" w:type="dxa"/>
          </w:tcPr>
          <w:p w14:paraId="537DF3B6" w14:textId="77777777" w:rsidR="007D0EE6" w:rsidRPr="002E40BA" w:rsidRDefault="007D0EE6" w:rsidP="00141A16">
            <w:pPr>
              <w:rPr>
                <w:rFonts w:asciiTheme="minorHAnsi" w:hAnsiTheme="minorHAnsi" w:cstheme="minorHAnsi"/>
              </w:rPr>
            </w:pPr>
          </w:p>
          <w:p w14:paraId="21FB6E00" w14:textId="77777777" w:rsidR="007D0EE6" w:rsidRPr="002E40BA" w:rsidRDefault="007D0EE6" w:rsidP="007D0EE6">
            <w:pPr>
              <w:pStyle w:val="ListParagraph"/>
              <w:numPr>
                <w:ilvl w:val="0"/>
                <w:numId w:val="4"/>
              </w:numPr>
              <w:tabs>
                <w:tab w:val="left" w:pos="2666"/>
                <w:tab w:val="left" w:pos="4564"/>
              </w:tabs>
              <w:rPr>
                <w:rFonts w:asciiTheme="minorHAnsi" w:hAnsiTheme="minorHAnsi" w:cstheme="minorBidi"/>
              </w:rPr>
            </w:pPr>
            <w:r w:rsidRPr="38D4F2DE">
              <w:rPr>
                <w:rFonts w:asciiTheme="minorHAnsi" w:hAnsiTheme="minorHAnsi" w:cstheme="minorBidi"/>
              </w:rPr>
              <w:t>Tuesday mornings; 10.00am - 11.15am</w:t>
            </w:r>
          </w:p>
          <w:p w14:paraId="45B7CA85" w14:textId="77777777" w:rsidR="007D0EE6" w:rsidRDefault="007D0EE6" w:rsidP="007D0EE6">
            <w:pPr>
              <w:pStyle w:val="ListParagraph"/>
              <w:numPr>
                <w:ilvl w:val="0"/>
                <w:numId w:val="4"/>
              </w:numPr>
              <w:tabs>
                <w:tab w:val="left" w:pos="3714"/>
              </w:tabs>
              <w:rPr>
                <w:rFonts w:asciiTheme="minorHAnsi" w:hAnsiTheme="minorHAnsi" w:cstheme="minorBidi"/>
              </w:rPr>
            </w:pPr>
            <w:r w:rsidRPr="38D4F2DE">
              <w:rPr>
                <w:rFonts w:asciiTheme="minorHAnsi" w:hAnsiTheme="minorHAnsi" w:cstheme="minorBidi"/>
              </w:rPr>
              <w:t>Tuesday afternoons; 2.30pm - 3.45pm</w:t>
            </w:r>
          </w:p>
          <w:p w14:paraId="36E125F6" w14:textId="77777777" w:rsidR="007D0EE6" w:rsidRPr="002E40BA" w:rsidRDefault="007D0EE6" w:rsidP="007D0EE6">
            <w:pPr>
              <w:pStyle w:val="ListParagraph"/>
              <w:numPr>
                <w:ilvl w:val="0"/>
                <w:numId w:val="4"/>
              </w:numPr>
              <w:tabs>
                <w:tab w:val="left" w:pos="3572"/>
                <w:tab w:val="left" w:pos="3714"/>
              </w:tabs>
              <w:rPr>
                <w:rFonts w:asciiTheme="minorHAnsi" w:hAnsiTheme="minorHAnsi" w:cstheme="minorBidi"/>
              </w:rPr>
            </w:pPr>
            <w:r w:rsidRPr="38D4F2DE">
              <w:rPr>
                <w:rFonts w:asciiTheme="minorHAnsi" w:hAnsiTheme="minorHAnsi" w:cstheme="minorBidi"/>
              </w:rPr>
              <w:t>Thursday mornings; 10.00am - 11.00am</w:t>
            </w:r>
          </w:p>
          <w:p w14:paraId="767A1971" w14:textId="77777777" w:rsidR="007D0EE6" w:rsidRPr="002E40BA" w:rsidRDefault="007D0EE6" w:rsidP="007D0EE6">
            <w:pPr>
              <w:pStyle w:val="ListParagraph"/>
              <w:numPr>
                <w:ilvl w:val="0"/>
                <w:numId w:val="4"/>
              </w:numPr>
              <w:rPr>
                <w:rFonts w:asciiTheme="minorHAnsi" w:hAnsiTheme="minorHAnsi" w:cstheme="minorBidi"/>
              </w:rPr>
            </w:pPr>
            <w:r w:rsidRPr="38D4F2DE">
              <w:rPr>
                <w:rFonts w:asciiTheme="minorHAnsi" w:hAnsiTheme="minorHAnsi" w:cstheme="minorBidi"/>
              </w:rPr>
              <w:t>Reading Group – Thursday mornings; 11.30am – 12.30pm</w:t>
            </w:r>
          </w:p>
          <w:p w14:paraId="452F0467" w14:textId="77777777" w:rsidR="007D0EE6" w:rsidRPr="002E40BA" w:rsidRDefault="007D0EE6" w:rsidP="00141A16">
            <w:pPr>
              <w:jc w:val="center"/>
              <w:rPr>
                <w:rFonts w:asciiTheme="minorHAnsi" w:hAnsiTheme="minorHAnsi" w:cstheme="minorHAnsi"/>
              </w:rPr>
            </w:pPr>
          </w:p>
        </w:tc>
        <w:tc>
          <w:tcPr>
            <w:tcW w:w="5244" w:type="dxa"/>
          </w:tcPr>
          <w:p w14:paraId="37C8C31A" w14:textId="77777777" w:rsidR="007D0EE6" w:rsidRPr="002E40BA" w:rsidRDefault="007D0EE6" w:rsidP="00141A16">
            <w:pPr>
              <w:rPr>
                <w:rFonts w:asciiTheme="minorHAnsi" w:hAnsiTheme="minorHAnsi" w:cstheme="minorHAnsi"/>
              </w:rPr>
            </w:pPr>
            <w:r w:rsidRPr="002E40BA">
              <w:rPr>
                <w:rFonts w:asciiTheme="minorHAnsi" w:hAnsiTheme="minorHAnsi" w:cstheme="minorHAnsi"/>
                <w:b/>
                <w:bCs/>
              </w:rPr>
              <w:t xml:space="preserve"> At the Kingston Quaker Centre KT1 2PT</w:t>
            </w:r>
            <w:r w:rsidRPr="002E40BA">
              <w:rPr>
                <w:rFonts w:asciiTheme="minorHAnsi" w:hAnsiTheme="minorHAnsi" w:cstheme="minorHAnsi"/>
              </w:rPr>
              <w:t xml:space="preserve"> </w:t>
            </w:r>
          </w:p>
          <w:p w14:paraId="2BF19490" w14:textId="77777777" w:rsidR="007D0EE6" w:rsidRPr="002E40BA" w:rsidRDefault="007D0EE6" w:rsidP="007D0EE6">
            <w:pPr>
              <w:pStyle w:val="ListParagraph"/>
              <w:numPr>
                <w:ilvl w:val="0"/>
                <w:numId w:val="4"/>
              </w:numPr>
              <w:rPr>
                <w:rFonts w:asciiTheme="minorHAnsi" w:hAnsiTheme="minorHAnsi" w:cstheme="minorBidi"/>
                <w:b/>
                <w:bCs/>
              </w:rPr>
            </w:pPr>
            <w:r w:rsidRPr="38D4F2DE">
              <w:rPr>
                <w:rFonts w:asciiTheme="minorHAnsi" w:hAnsiTheme="minorHAnsi" w:cstheme="minorBidi"/>
              </w:rPr>
              <w:t>Tuesday mornings; 10.00am -12.00 noon</w:t>
            </w:r>
          </w:p>
          <w:p w14:paraId="6DDD232A" w14:textId="77777777" w:rsidR="007D0EE6" w:rsidRPr="002E40BA" w:rsidRDefault="007D0EE6" w:rsidP="00141A16">
            <w:pPr>
              <w:pStyle w:val="ListParagraph"/>
              <w:ind w:left="83"/>
              <w:rPr>
                <w:rFonts w:asciiTheme="minorHAnsi" w:hAnsiTheme="minorHAnsi" w:cstheme="minorHAnsi"/>
                <w:b/>
                <w:bCs/>
              </w:rPr>
            </w:pPr>
            <w:r w:rsidRPr="002E40BA">
              <w:rPr>
                <w:rFonts w:asciiTheme="minorHAnsi" w:hAnsiTheme="minorHAnsi" w:cstheme="minorHAnsi"/>
                <w:b/>
                <w:bCs/>
              </w:rPr>
              <w:t xml:space="preserve">At Leatherhead Court KT22 0BN </w:t>
            </w:r>
          </w:p>
          <w:p w14:paraId="579AEDB4" w14:textId="77777777" w:rsidR="007D0EE6" w:rsidRPr="002E40BA" w:rsidRDefault="007D0EE6" w:rsidP="007D0EE6">
            <w:pPr>
              <w:pStyle w:val="ListParagraph"/>
              <w:numPr>
                <w:ilvl w:val="0"/>
                <w:numId w:val="3"/>
              </w:numPr>
              <w:rPr>
                <w:rFonts w:asciiTheme="minorHAnsi" w:hAnsiTheme="minorHAnsi" w:cstheme="minorBidi"/>
              </w:rPr>
            </w:pPr>
            <w:r w:rsidRPr="38D4F2DE">
              <w:rPr>
                <w:rFonts w:asciiTheme="minorHAnsi" w:hAnsiTheme="minorHAnsi" w:cstheme="minorBidi"/>
              </w:rPr>
              <w:t>Wednesday mornings; 10.00am - 12.30pm</w:t>
            </w:r>
          </w:p>
          <w:p w14:paraId="6D9DFE82" w14:textId="77777777" w:rsidR="007D0EE6" w:rsidRPr="002E40BA" w:rsidRDefault="007D0EE6" w:rsidP="007D0EE6">
            <w:pPr>
              <w:pStyle w:val="ListParagraph"/>
              <w:numPr>
                <w:ilvl w:val="0"/>
                <w:numId w:val="3"/>
              </w:numPr>
              <w:rPr>
                <w:rFonts w:asciiTheme="minorHAnsi" w:hAnsiTheme="minorHAnsi" w:cstheme="minorBidi"/>
              </w:rPr>
            </w:pPr>
            <w:r w:rsidRPr="38D4F2DE">
              <w:rPr>
                <w:rFonts w:asciiTheme="minorHAnsi" w:hAnsiTheme="minorHAnsi" w:cstheme="minorBidi"/>
              </w:rPr>
              <w:t xml:space="preserve">Wednesday afternoons; 2.00pm - 4.00pm </w:t>
            </w:r>
          </w:p>
          <w:p w14:paraId="6139C58C" w14:textId="77777777" w:rsidR="007D0EE6" w:rsidRPr="002E40BA" w:rsidRDefault="007D0EE6" w:rsidP="007D0EE6">
            <w:pPr>
              <w:pStyle w:val="ListParagraph"/>
              <w:numPr>
                <w:ilvl w:val="0"/>
                <w:numId w:val="3"/>
              </w:numPr>
              <w:rPr>
                <w:rFonts w:asciiTheme="minorHAnsi" w:hAnsiTheme="minorHAnsi" w:cstheme="minorBidi"/>
              </w:rPr>
            </w:pPr>
            <w:r w:rsidRPr="38D4F2DE">
              <w:rPr>
                <w:rFonts w:asciiTheme="minorHAnsi" w:hAnsiTheme="minorHAnsi" w:cstheme="minorBidi"/>
              </w:rPr>
              <w:t>Thursday mornings; 10.00am - 12.30pm</w:t>
            </w:r>
          </w:p>
          <w:p w14:paraId="005C83AD" w14:textId="77777777" w:rsidR="007D0EE6" w:rsidRPr="002E40BA" w:rsidRDefault="007D0EE6" w:rsidP="007D0EE6">
            <w:pPr>
              <w:pStyle w:val="ListParagraph"/>
              <w:numPr>
                <w:ilvl w:val="0"/>
                <w:numId w:val="3"/>
              </w:numPr>
              <w:rPr>
                <w:rFonts w:asciiTheme="minorHAnsi" w:hAnsiTheme="minorHAnsi" w:cstheme="minorBidi"/>
              </w:rPr>
            </w:pPr>
            <w:r w:rsidRPr="38D4F2DE">
              <w:rPr>
                <w:rFonts w:asciiTheme="minorHAnsi" w:hAnsiTheme="minorHAnsi" w:cstheme="minorBidi"/>
              </w:rPr>
              <w:t>Thursday afternoons; 2.00pm - 4.00pm</w:t>
            </w:r>
          </w:p>
        </w:tc>
      </w:tr>
    </w:tbl>
    <w:p w14:paraId="030801B0" w14:textId="77777777" w:rsidR="007D0EE6" w:rsidRPr="00C9394F" w:rsidRDefault="007D0EE6" w:rsidP="007D0EE6">
      <w:pPr>
        <w:ind w:right="36"/>
        <w:rPr>
          <w:rFonts w:asciiTheme="minorHAnsi" w:hAnsiTheme="minorHAnsi" w:cstheme="minorBidi"/>
          <w:sz w:val="20"/>
          <w:szCs w:val="20"/>
        </w:rPr>
      </w:pPr>
      <w:r w:rsidRPr="002D559B">
        <w:rPr>
          <w:rFonts w:asciiTheme="minorHAnsi" w:hAnsiTheme="minorHAnsi" w:cstheme="minorBidi"/>
          <w:b/>
          <w:bCs/>
          <w:color w:val="ED7D31" w:themeColor="accent2"/>
          <w:sz w:val="20"/>
          <w:szCs w:val="20"/>
        </w:rPr>
        <w:t xml:space="preserve">Charges - </w:t>
      </w:r>
      <w:r w:rsidRPr="29BCB40F">
        <w:rPr>
          <w:rFonts w:asciiTheme="minorHAnsi" w:hAnsiTheme="minorHAnsi" w:cstheme="minorBidi"/>
          <w:sz w:val="20"/>
          <w:szCs w:val="20"/>
        </w:rPr>
        <w:t xml:space="preserve">Dyscover is a </w:t>
      </w:r>
      <w:proofErr w:type="gramStart"/>
      <w:r w:rsidRPr="29BCB40F">
        <w:rPr>
          <w:rFonts w:asciiTheme="minorHAnsi" w:hAnsiTheme="minorHAnsi" w:cstheme="minorBidi"/>
          <w:sz w:val="20"/>
          <w:szCs w:val="20"/>
        </w:rPr>
        <w:t>charity</w:t>
      </w:r>
      <w:proofErr w:type="gramEnd"/>
      <w:r w:rsidRPr="29BCB40F">
        <w:rPr>
          <w:rFonts w:asciiTheme="minorHAnsi" w:hAnsiTheme="minorHAnsi" w:cstheme="minorBidi"/>
          <w:sz w:val="20"/>
          <w:szCs w:val="20"/>
        </w:rPr>
        <w:t xml:space="preserve"> and our services are subsidised by grants. We ask for a contribution from members. Our charges range from £1</w:t>
      </w:r>
      <w:r>
        <w:rPr>
          <w:rFonts w:asciiTheme="minorHAnsi" w:hAnsiTheme="minorHAnsi" w:cstheme="minorBidi"/>
          <w:sz w:val="20"/>
          <w:szCs w:val="20"/>
        </w:rPr>
        <w:t>5</w:t>
      </w:r>
      <w:r w:rsidRPr="29BCB40F">
        <w:rPr>
          <w:rFonts w:asciiTheme="minorHAnsi" w:hAnsiTheme="minorHAnsi" w:cstheme="minorBidi"/>
          <w:sz w:val="20"/>
          <w:szCs w:val="20"/>
        </w:rPr>
        <w:t>.50 to £</w:t>
      </w:r>
      <w:r>
        <w:rPr>
          <w:rFonts w:asciiTheme="minorHAnsi" w:hAnsiTheme="minorHAnsi" w:cstheme="minorBidi"/>
          <w:sz w:val="20"/>
          <w:szCs w:val="20"/>
        </w:rPr>
        <w:t>20</w:t>
      </w:r>
      <w:r w:rsidRPr="29BCB40F">
        <w:rPr>
          <w:rFonts w:asciiTheme="minorHAnsi" w:hAnsiTheme="minorHAnsi" w:cstheme="minorBidi"/>
          <w:sz w:val="20"/>
          <w:szCs w:val="20"/>
        </w:rPr>
        <w:t xml:space="preserve"> per session, paid termly. Charges are higher for our individual PPA assessments and interventions.</w:t>
      </w:r>
    </w:p>
    <w:p w14:paraId="65356FA9" w14:textId="77777777" w:rsidR="007D0EE6" w:rsidRPr="00D522AF" w:rsidRDefault="007D0EE6" w:rsidP="007D0EE6">
      <w:pPr>
        <w:ind w:left="-142" w:right="36"/>
        <w:rPr>
          <w:rFonts w:asciiTheme="minorHAnsi" w:hAnsiTheme="minorHAnsi" w:cstheme="minorHAnsi"/>
          <w:b/>
          <w:bCs/>
          <w:sz w:val="20"/>
          <w:szCs w:val="20"/>
        </w:rPr>
      </w:pPr>
    </w:p>
    <w:p w14:paraId="4E09A57A" w14:textId="4F94498C" w:rsidR="007D0EE6" w:rsidRPr="002E40BA" w:rsidRDefault="007D0EE6" w:rsidP="007D0EE6">
      <w:pPr>
        <w:ind w:right="36"/>
        <w:rPr>
          <w:rFonts w:asciiTheme="minorHAnsi" w:hAnsiTheme="minorHAnsi" w:cstheme="minorHAnsi"/>
        </w:rPr>
      </w:pPr>
      <w:r w:rsidRPr="002E40BA">
        <w:rPr>
          <w:rFonts w:asciiTheme="minorHAnsi" w:hAnsiTheme="minorHAnsi" w:cstheme="minorHAnsi"/>
          <w:b/>
          <w:bCs/>
        </w:rPr>
        <w:t>New referrals can be taken at any point throughout the term</w:t>
      </w:r>
      <w:r w:rsidRPr="002E40BA">
        <w:rPr>
          <w:rFonts w:asciiTheme="minorHAnsi" w:hAnsiTheme="minorHAnsi" w:cstheme="minorHAnsi"/>
        </w:rPr>
        <w:t>. See over for referral information.</w:t>
      </w:r>
    </w:p>
    <w:p w14:paraId="631E0632" w14:textId="77777777" w:rsidR="007D0EE6" w:rsidRDefault="007D0EE6" w:rsidP="007D0EE6">
      <w:pPr>
        <w:ind w:right="36"/>
        <w:rPr>
          <w:rFonts w:asciiTheme="minorHAnsi" w:hAnsiTheme="minorHAnsi" w:cstheme="minorHAnsi"/>
        </w:rPr>
      </w:pPr>
      <w:r w:rsidRPr="002E40BA">
        <w:rPr>
          <w:rFonts w:asciiTheme="minorHAnsi" w:hAnsiTheme="minorHAnsi" w:cstheme="minorHAnsi"/>
        </w:rPr>
        <w:t xml:space="preserve">Recognising that the needs of people with aphasia change over time. We continue to provide different groups for different stages of recovery. Our three core programmes are called </w:t>
      </w:r>
      <w:r w:rsidRPr="002E40BA">
        <w:rPr>
          <w:rFonts w:asciiTheme="minorHAnsi" w:hAnsiTheme="minorHAnsi" w:cstheme="minorHAnsi"/>
          <w:b/>
          <w:bCs/>
        </w:rPr>
        <w:t>Foundation, Extend and Sustain</w:t>
      </w:r>
      <w:r w:rsidRPr="002E40BA">
        <w:rPr>
          <w:rFonts w:asciiTheme="minorHAnsi" w:hAnsiTheme="minorHAnsi" w:cstheme="minorHAnsi"/>
        </w:rPr>
        <w:t xml:space="preserve">, which are run according to </w:t>
      </w:r>
      <w:r>
        <w:rPr>
          <w:rFonts w:asciiTheme="minorHAnsi" w:hAnsiTheme="minorHAnsi" w:cstheme="minorHAnsi"/>
        </w:rPr>
        <w:t xml:space="preserve">the </w:t>
      </w:r>
      <w:r w:rsidRPr="00453244">
        <w:rPr>
          <w:rFonts w:asciiTheme="minorHAnsi" w:hAnsiTheme="minorHAnsi" w:cstheme="minorHAnsi"/>
        </w:rPr>
        <w:t>needs of our members</w:t>
      </w:r>
      <w:r>
        <w:rPr>
          <w:rFonts w:asciiTheme="minorHAnsi" w:hAnsiTheme="minorHAnsi" w:cstheme="minorHAnsi"/>
        </w:rPr>
        <w:t xml:space="preserve"> </w:t>
      </w:r>
      <w:r w:rsidRPr="00453244">
        <w:rPr>
          <w:rFonts w:asciiTheme="minorHAnsi" w:hAnsiTheme="minorHAnsi" w:cstheme="minorHAnsi"/>
        </w:rPr>
        <w:t>/ those people newly referred</w:t>
      </w:r>
      <w:r w:rsidRPr="002E40BA">
        <w:rPr>
          <w:rFonts w:asciiTheme="minorHAnsi" w:hAnsiTheme="minorHAnsi" w:cstheme="minorHAnsi"/>
        </w:rPr>
        <w:t>, and following individual assessment by one of our SLT</w:t>
      </w:r>
      <w:r>
        <w:rPr>
          <w:rFonts w:asciiTheme="minorHAnsi" w:hAnsiTheme="minorHAnsi" w:cstheme="minorHAnsi"/>
        </w:rPr>
        <w:t>s</w:t>
      </w:r>
      <w:r w:rsidRPr="002E40BA">
        <w:rPr>
          <w:rFonts w:asciiTheme="minorHAnsi" w:hAnsiTheme="minorHAnsi" w:cstheme="minorHAnsi"/>
        </w:rPr>
        <w:t>.</w:t>
      </w:r>
    </w:p>
    <w:p w14:paraId="11E093F1" w14:textId="77777777" w:rsidR="007D0EE6" w:rsidRDefault="007D0EE6" w:rsidP="007D0EE6">
      <w:pPr>
        <w:ind w:right="36"/>
        <w:rPr>
          <w:rFonts w:asciiTheme="minorHAnsi" w:hAnsiTheme="minorHAnsi" w:cstheme="minorHAnsi"/>
        </w:rPr>
      </w:pPr>
      <w:r w:rsidRPr="002E40BA">
        <w:rPr>
          <w:rFonts w:asciiTheme="minorHAnsi" w:hAnsiTheme="minorHAnsi" w:cstheme="minorHAnsi"/>
        </w:rPr>
        <w:t xml:space="preserve">Our </w:t>
      </w:r>
      <w:r w:rsidRPr="002E40BA">
        <w:rPr>
          <w:rFonts w:asciiTheme="minorHAnsi" w:hAnsiTheme="minorHAnsi" w:cstheme="minorHAnsi"/>
          <w:b/>
          <w:bCs/>
        </w:rPr>
        <w:t>Challenge</w:t>
      </w:r>
      <w:r w:rsidRPr="002E40BA">
        <w:rPr>
          <w:rFonts w:asciiTheme="minorHAnsi" w:hAnsiTheme="minorHAnsi" w:cstheme="minorHAnsi"/>
        </w:rPr>
        <w:t xml:space="preserve"> Programme runs alongside our communication groups for regular members. This term we are offering 10 weeks of supported</w:t>
      </w:r>
      <w:r>
        <w:rPr>
          <w:rFonts w:asciiTheme="minorHAnsi" w:hAnsiTheme="minorHAnsi" w:cstheme="minorHAnsi"/>
        </w:rPr>
        <w:t xml:space="preserve"> Golf,</w:t>
      </w:r>
      <w:r w:rsidRPr="002E40BA">
        <w:rPr>
          <w:rFonts w:asciiTheme="minorHAnsi" w:hAnsiTheme="minorHAnsi" w:cstheme="minorHAnsi"/>
        </w:rPr>
        <w:t xml:space="preserve"> </w:t>
      </w:r>
      <w:r>
        <w:rPr>
          <w:rFonts w:asciiTheme="minorHAnsi" w:hAnsiTheme="minorHAnsi" w:cstheme="minorHAnsi"/>
        </w:rPr>
        <w:t>Pilates</w:t>
      </w:r>
      <w:r w:rsidRPr="002E40BA">
        <w:rPr>
          <w:rFonts w:asciiTheme="minorHAnsi" w:hAnsiTheme="minorHAnsi" w:cstheme="minorHAnsi"/>
        </w:rPr>
        <w:t xml:space="preserve"> and Gymnastics and Movement. </w:t>
      </w:r>
    </w:p>
    <w:p w14:paraId="6F984DFA" w14:textId="77777777" w:rsidR="007D0EE6" w:rsidRPr="00D522AF" w:rsidRDefault="007D0EE6" w:rsidP="007D0EE6">
      <w:pPr>
        <w:ind w:right="36"/>
        <w:rPr>
          <w:rFonts w:asciiTheme="minorHAnsi" w:hAnsiTheme="minorHAnsi" w:cstheme="minorHAnsi"/>
          <w:sz w:val="20"/>
          <w:szCs w:val="20"/>
        </w:rPr>
      </w:pPr>
    </w:p>
    <w:p w14:paraId="40F47053" w14:textId="37F59843" w:rsidR="007D0EE6" w:rsidRPr="00E1697D" w:rsidRDefault="007D0EE6" w:rsidP="007D0EE6">
      <w:pPr>
        <w:ind w:right="36"/>
        <w:rPr>
          <w:rFonts w:asciiTheme="minorHAnsi" w:hAnsiTheme="minorHAnsi" w:cstheme="minorHAnsi"/>
          <w:b/>
          <w:bCs/>
          <w:color w:val="ED7D31" w:themeColor="accent2"/>
          <w:u w:val="single"/>
        </w:rPr>
      </w:pPr>
      <w:r w:rsidRPr="00E1697D">
        <w:rPr>
          <w:rFonts w:asciiTheme="minorHAnsi" w:hAnsiTheme="minorHAnsi" w:cstheme="minorHAnsi"/>
          <w:b/>
          <w:bCs/>
          <w:color w:val="ED7D31" w:themeColor="accent2"/>
          <w:u w:val="single"/>
        </w:rPr>
        <w:t>Space available in Autumn Online Groups</w:t>
      </w:r>
    </w:p>
    <w:p w14:paraId="0170543C" w14:textId="77777777" w:rsidR="00AC35AF" w:rsidRDefault="007D0EE6" w:rsidP="007D0EE6">
      <w:pPr>
        <w:ind w:right="36"/>
        <w:rPr>
          <w:rFonts w:asciiTheme="minorHAnsi" w:hAnsiTheme="minorHAnsi" w:cstheme="minorHAnsi"/>
        </w:rPr>
      </w:pPr>
      <w:r>
        <w:rPr>
          <w:rFonts w:asciiTheme="minorHAnsi" w:hAnsiTheme="minorHAnsi" w:cstheme="minorHAnsi"/>
        </w:rPr>
        <w:t xml:space="preserve">We have recently offered a new online group on Thursday Mornings from 10.00am – 11.00am for people who have encountered Aphasia relatively recently. This has evolved into a fun and friendly </w:t>
      </w:r>
      <w:r w:rsidRPr="00A51BB2">
        <w:rPr>
          <w:rFonts w:asciiTheme="minorHAnsi" w:hAnsiTheme="minorHAnsi" w:cstheme="minorHAnsi"/>
          <w:b/>
          <w:bCs/>
        </w:rPr>
        <w:t>Extend</w:t>
      </w:r>
      <w:r>
        <w:rPr>
          <w:rFonts w:asciiTheme="minorHAnsi" w:hAnsiTheme="minorHAnsi" w:cstheme="minorHAnsi"/>
        </w:rPr>
        <w:t xml:space="preserve"> group for people who are ready to enhance their stamina in conversation and take on </w:t>
      </w:r>
      <w:proofErr w:type="gramStart"/>
      <w:r>
        <w:rPr>
          <w:rFonts w:asciiTheme="minorHAnsi" w:hAnsiTheme="minorHAnsi" w:cstheme="minorHAnsi"/>
        </w:rPr>
        <w:t>new</w:t>
      </w:r>
      <w:proofErr w:type="gramEnd"/>
      <w:r>
        <w:rPr>
          <w:rFonts w:asciiTheme="minorHAnsi" w:hAnsiTheme="minorHAnsi" w:cstheme="minorHAnsi"/>
        </w:rPr>
        <w:t xml:space="preserve"> </w:t>
      </w:r>
    </w:p>
    <w:p w14:paraId="7C85E768" w14:textId="77B10842" w:rsidR="007D0EE6" w:rsidRDefault="007D0EE6" w:rsidP="007D0EE6">
      <w:pPr>
        <w:ind w:right="36"/>
        <w:rPr>
          <w:rFonts w:asciiTheme="minorHAnsi" w:hAnsiTheme="minorHAnsi" w:cstheme="minorHAnsi"/>
        </w:rPr>
      </w:pPr>
      <w:r>
        <w:rPr>
          <w:rFonts w:asciiTheme="minorHAnsi" w:hAnsiTheme="minorHAnsi" w:cstheme="minorHAnsi"/>
        </w:rPr>
        <w:t>communication challenges in a supportive online environment. Please do refer if you know someone who would enjoy this opportunity.</w:t>
      </w:r>
    </w:p>
    <w:p w14:paraId="380B7705" w14:textId="77777777" w:rsidR="007D0EE6" w:rsidRDefault="007D0EE6" w:rsidP="007D0EE6">
      <w:pPr>
        <w:ind w:right="36"/>
        <w:rPr>
          <w:rFonts w:asciiTheme="minorHAnsi" w:hAnsiTheme="minorHAnsi" w:cstheme="minorHAnsi"/>
        </w:rPr>
      </w:pPr>
    </w:p>
    <w:p w14:paraId="114CB1CD" w14:textId="77777777" w:rsidR="006B13E0" w:rsidRDefault="006B13E0" w:rsidP="007D0EE6">
      <w:pPr>
        <w:ind w:right="36"/>
        <w:rPr>
          <w:rStyle w:val="normaltextrun"/>
          <w:rFonts w:asciiTheme="minorHAnsi" w:hAnsiTheme="minorHAnsi" w:cstheme="minorBidi"/>
          <w:b/>
          <w:color w:val="00B0F0"/>
        </w:rPr>
      </w:pPr>
    </w:p>
    <w:p w14:paraId="2FBFC850" w14:textId="77777777" w:rsidR="006B13E0" w:rsidRDefault="006B13E0" w:rsidP="007D0EE6">
      <w:pPr>
        <w:ind w:right="36"/>
        <w:rPr>
          <w:rStyle w:val="normaltextrun"/>
          <w:rFonts w:asciiTheme="minorHAnsi" w:hAnsiTheme="minorHAnsi" w:cstheme="minorBidi"/>
          <w:b/>
          <w:color w:val="00B0F0"/>
        </w:rPr>
      </w:pPr>
    </w:p>
    <w:p w14:paraId="2AE1C692" w14:textId="464DBFB1" w:rsidR="007D0EE6" w:rsidRPr="00F849F3" w:rsidRDefault="007D0EE6" w:rsidP="007D0EE6">
      <w:pPr>
        <w:ind w:right="36"/>
        <w:rPr>
          <w:rStyle w:val="normaltextrun"/>
          <w:rFonts w:asciiTheme="minorHAnsi" w:hAnsiTheme="minorHAnsi" w:cstheme="minorHAnsi"/>
          <w:b/>
          <w:bCs/>
          <w:color w:val="00B0F0"/>
          <w:u w:val="single"/>
        </w:rPr>
      </w:pPr>
      <w:r w:rsidRPr="00F849F3">
        <w:rPr>
          <w:rStyle w:val="normaltextrun"/>
          <w:rFonts w:asciiTheme="minorHAnsi" w:hAnsiTheme="minorHAnsi" w:cstheme="minorBidi"/>
          <w:b/>
          <w:color w:val="00B0F0"/>
          <w:u w:val="single"/>
        </w:rPr>
        <w:t>Services for People Living with PPA (Primary Progressive Aphasia)</w:t>
      </w:r>
      <w:r w:rsidRPr="00F849F3">
        <w:rPr>
          <w:rStyle w:val="eop"/>
          <w:rFonts w:asciiTheme="minorHAnsi" w:hAnsiTheme="minorHAnsi" w:cstheme="minorBidi"/>
          <w:color w:val="00B0F0"/>
          <w:u w:val="single"/>
        </w:rPr>
        <w:t> </w:t>
      </w:r>
    </w:p>
    <w:p w14:paraId="328B9B04" w14:textId="77777777" w:rsidR="007D0EE6" w:rsidRPr="00917CF3" w:rsidRDefault="007D0EE6" w:rsidP="007D0EE6">
      <w:pPr>
        <w:pStyle w:val="paragraph"/>
        <w:shd w:val="clear" w:color="auto" w:fill="FFFFFF" w:themeFill="background1"/>
        <w:rPr>
          <w:rStyle w:val="normaltextrun"/>
          <w:rFonts w:asciiTheme="minorHAnsi" w:hAnsiTheme="minorHAnsi" w:cstheme="minorBidi"/>
          <w:sz w:val="24"/>
          <w:szCs w:val="24"/>
        </w:rPr>
      </w:pPr>
      <w:r w:rsidRPr="7460D80F">
        <w:rPr>
          <w:rStyle w:val="normaltextrun"/>
          <w:rFonts w:asciiTheme="minorHAnsi" w:hAnsiTheme="minorHAnsi" w:cstheme="minorBidi"/>
          <w:sz w:val="24"/>
          <w:szCs w:val="24"/>
        </w:rPr>
        <w:t>Last term we carried out 8 assessment and advice sessions, 9 Communication Partner Training sessions, and 1 troubleshooting review. We also ran 2 peer ‘mixer’ sessions for a total of 39 people living with PPA.</w:t>
      </w:r>
      <w:r w:rsidRPr="006B13E0">
        <w:rPr>
          <w:rStyle w:val="normaltextrun"/>
          <w:rFonts w:asciiTheme="minorHAnsi" w:hAnsiTheme="minorHAnsi" w:cstheme="minorBidi"/>
          <w:sz w:val="24"/>
          <w:szCs w:val="24"/>
        </w:rPr>
        <w:t xml:space="preserve"> </w:t>
      </w:r>
      <w:r w:rsidRPr="7460D80F">
        <w:rPr>
          <w:rStyle w:val="normaltextrun"/>
          <w:rFonts w:asciiTheme="minorHAnsi" w:hAnsiTheme="minorHAnsi" w:cstheme="minorBidi"/>
          <w:sz w:val="24"/>
          <w:szCs w:val="24"/>
        </w:rPr>
        <w:t>Most of our support is delivered in person at Leatherhead, but we also work online. Relatives or health professionals wishing to refer can find out about our support from Dyscover’s website:</w:t>
      </w:r>
      <w:r w:rsidRPr="29BCB40F">
        <w:rPr>
          <w:rStyle w:val="normaltextrun"/>
          <w:rFonts w:asciiTheme="minorHAnsi" w:hAnsiTheme="minorHAnsi" w:cstheme="minorBidi"/>
          <w:sz w:val="24"/>
          <w:szCs w:val="24"/>
        </w:rPr>
        <w:t xml:space="preserve"> </w:t>
      </w:r>
    </w:p>
    <w:p w14:paraId="30C6C956" w14:textId="77777777" w:rsidR="007D0EE6" w:rsidRPr="00351CC2" w:rsidRDefault="00000000" w:rsidP="007D0EE6">
      <w:pPr>
        <w:pStyle w:val="paragraph"/>
        <w:shd w:val="clear" w:color="auto" w:fill="FFFFFF"/>
        <w:rPr>
          <w:b/>
          <w:bCs/>
          <w:color w:val="00B0F0"/>
          <w:sz w:val="24"/>
          <w:szCs w:val="24"/>
        </w:rPr>
      </w:pPr>
      <w:hyperlink r:id="rId13" w:history="1">
        <w:r w:rsidR="007D0EE6" w:rsidRPr="00351CC2">
          <w:rPr>
            <w:rStyle w:val="Hyperlink"/>
            <w:b/>
            <w:bCs/>
            <w:color w:val="00B0F0"/>
            <w:sz w:val="24"/>
            <w:szCs w:val="24"/>
          </w:rPr>
          <w:t>https://www.dyscover.org.uk/wp-content/uploads/PPA-service-launch-flyer-Sept-22.pdf</w:t>
        </w:r>
      </w:hyperlink>
    </w:p>
    <w:p w14:paraId="5526BCC3" w14:textId="77777777" w:rsidR="007D0EE6" w:rsidRDefault="007D0EE6" w:rsidP="007D0EE6">
      <w:pPr>
        <w:pStyle w:val="paragraph"/>
        <w:shd w:val="clear" w:color="auto" w:fill="FFFFFF"/>
        <w:rPr>
          <w:rStyle w:val="normaltextrun"/>
          <w:rFonts w:asciiTheme="minorHAnsi" w:hAnsiTheme="minorHAnsi" w:cstheme="minorHAnsi"/>
          <w:b/>
          <w:bCs/>
          <w:sz w:val="24"/>
          <w:szCs w:val="24"/>
        </w:rPr>
      </w:pPr>
    </w:p>
    <w:p w14:paraId="4A245A7C" w14:textId="77777777" w:rsidR="007D0EE6" w:rsidRDefault="007D0EE6" w:rsidP="007D0EE6">
      <w:pPr>
        <w:pStyle w:val="paragraph"/>
        <w:shd w:val="clear" w:color="auto" w:fill="FFFFFF"/>
        <w:rPr>
          <w:rStyle w:val="normaltextrun"/>
          <w:rFonts w:asciiTheme="minorHAnsi" w:hAnsiTheme="minorHAnsi" w:cstheme="minorHAnsi"/>
          <w:sz w:val="24"/>
          <w:szCs w:val="24"/>
        </w:rPr>
      </w:pPr>
      <w:r w:rsidRPr="004E6AE5">
        <w:rPr>
          <w:rStyle w:val="normaltextrun"/>
          <w:rFonts w:asciiTheme="minorHAnsi" w:hAnsiTheme="minorHAnsi" w:cstheme="minorHAnsi"/>
          <w:b/>
          <w:bCs/>
          <w:sz w:val="24"/>
          <w:szCs w:val="24"/>
        </w:rPr>
        <w:t xml:space="preserve">Your FAQs about our </w:t>
      </w:r>
      <w:r w:rsidRPr="004E6AE5">
        <w:rPr>
          <w:rStyle w:val="normaltextrun"/>
          <w:rFonts w:asciiTheme="minorHAnsi" w:hAnsiTheme="minorHAnsi" w:cstheme="minorHAnsi"/>
          <w:sz w:val="24"/>
          <w:szCs w:val="24"/>
        </w:rPr>
        <w:t>PPA service may be answered here</w:t>
      </w:r>
      <w:r>
        <w:rPr>
          <w:rStyle w:val="normaltextrun"/>
          <w:rFonts w:asciiTheme="minorHAnsi" w:hAnsiTheme="minorHAnsi" w:cstheme="minorHAnsi"/>
          <w:sz w:val="24"/>
          <w:szCs w:val="24"/>
        </w:rPr>
        <w:t>:</w:t>
      </w:r>
    </w:p>
    <w:p w14:paraId="6FB0121F" w14:textId="77777777" w:rsidR="007D0EE6" w:rsidRPr="004C0A8E" w:rsidRDefault="00000000" w:rsidP="007D0EE6">
      <w:pPr>
        <w:pStyle w:val="paragraph"/>
        <w:shd w:val="clear" w:color="auto" w:fill="FFFFFF"/>
        <w:rPr>
          <w:rFonts w:asciiTheme="minorHAnsi" w:hAnsiTheme="minorHAnsi" w:cstheme="minorHAnsi"/>
          <w:b/>
          <w:bCs/>
          <w:color w:val="00B0F0"/>
          <w:sz w:val="24"/>
          <w:szCs w:val="24"/>
        </w:rPr>
      </w:pPr>
      <w:hyperlink r:id="rId14" w:history="1">
        <w:r w:rsidR="007D0EE6" w:rsidRPr="004C0A8E">
          <w:rPr>
            <w:rStyle w:val="Hyperlink"/>
            <w:rFonts w:asciiTheme="minorHAnsi" w:hAnsiTheme="minorHAnsi" w:cstheme="minorHAnsi"/>
            <w:b/>
            <w:bCs/>
            <w:color w:val="00B0F0"/>
            <w:sz w:val="24"/>
            <w:szCs w:val="24"/>
          </w:rPr>
          <w:t>https://www.dyscover.org.uk/wp-content/uploads/PPA-FAQs-1.pdf-1.pdf</w:t>
        </w:r>
      </w:hyperlink>
    </w:p>
    <w:p w14:paraId="50B42F9D" w14:textId="77777777" w:rsidR="007D0EE6" w:rsidRPr="004C0A8E" w:rsidRDefault="007D0EE6" w:rsidP="007D0EE6">
      <w:pPr>
        <w:pStyle w:val="paragraph"/>
        <w:shd w:val="clear" w:color="auto" w:fill="FFFFFF"/>
        <w:rPr>
          <w:rFonts w:asciiTheme="minorHAnsi" w:hAnsiTheme="minorHAnsi" w:cstheme="minorHAnsi"/>
          <w:color w:val="00B0F0"/>
          <w:sz w:val="24"/>
          <w:szCs w:val="24"/>
        </w:rPr>
      </w:pPr>
      <w:r w:rsidRPr="00B06E40">
        <w:rPr>
          <w:rFonts w:asciiTheme="minorHAnsi" w:hAnsiTheme="minorHAnsi" w:cstheme="minorHAnsi"/>
          <w:sz w:val="24"/>
          <w:szCs w:val="24"/>
        </w:rPr>
        <w:t xml:space="preserve">If you would like to chat before making a referral, please contact Rosemary Townsend at </w:t>
      </w:r>
      <w:bookmarkStart w:id="0" w:name="_Hlk130203294"/>
      <w:r w:rsidRPr="004C0A8E">
        <w:rPr>
          <w:rFonts w:asciiTheme="minorHAnsi" w:hAnsiTheme="minorHAnsi" w:cstheme="minorHAnsi"/>
          <w:color w:val="00B0F0"/>
          <w:sz w:val="24"/>
          <w:szCs w:val="24"/>
        </w:rPr>
        <w:fldChar w:fldCharType="begin"/>
      </w:r>
      <w:r w:rsidRPr="004C0A8E">
        <w:rPr>
          <w:rFonts w:asciiTheme="minorHAnsi" w:hAnsiTheme="minorHAnsi" w:cstheme="minorHAnsi"/>
          <w:color w:val="00B0F0"/>
          <w:sz w:val="24"/>
          <w:szCs w:val="24"/>
        </w:rPr>
        <w:instrText xml:space="preserve"> HYPERLINK "mailto:rtownsend@dyscover.org.uk" </w:instrText>
      </w:r>
      <w:r w:rsidRPr="004C0A8E">
        <w:rPr>
          <w:rFonts w:asciiTheme="minorHAnsi" w:hAnsiTheme="minorHAnsi" w:cstheme="minorHAnsi"/>
          <w:color w:val="00B0F0"/>
          <w:sz w:val="24"/>
          <w:szCs w:val="24"/>
        </w:rPr>
      </w:r>
      <w:r w:rsidRPr="004C0A8E">
        <w:rPr>
          <w:rFonts w:asciiTheme="minorHAnsi" w:hAnsiTheme="minorHAnsi" w:cstheme="minorHAnsi"/>
          <w:color w:val="00B0F0"/>
          <w:sz w:val="24"/>
          <w:szCs w:val="24"/>
        </w:rPr>
        <w:fldChar w:fldCharType="separate"/>
      </w:r>
      <w:r w:rsidRPr="004C0A8E">
        <w:rPr>
          <w:rStyle w:val="Hyperlink"/>
          <w:rFonts w:asciiTheme="minorHAnsi" w:hAnsiTheme="minorHAnsi" w:cstheme="minorHAnsi"/>
          <w:color w:val="00B0F0"/>
          <w:sz w:val="24"/>
          <w:szCs w:val="24"/>
        </w:rPr>
        <w:t>rtownsend@dyscover.org.uk</w:t>
      </w:r>
      <w:r w:rsidRPr="004C0A8E">
        <w:rPr>
          <w:rFonts w:asciiTheme="minorHAnsi" w:hAnsiTheme="minorHAnsi" w:cstheme="minorHAnsi"/>
          <w:color w:val="00B0F0"/>
          <w:sz w:val="24"/>
          <w:szCs w:val="24"/>
        </w:rPr>
        <w:fldChar w:fldCharType="end"/>
      </w:r>
      <w:r w:rsidRPr="004C0A8E">
        <w:rPr>
          <w:rStyle w:val="eop"/>
          <w:rFonts w:asciiTheme="minorHAnsi" w:hAnsiTheme="minorHAnsi" w:cstheme="minorHAnsi"/>
          <w:color w:val="00B0F0"/>
          <w:sz w:val="24"/>
          <w:szCs w:val="24"/>
        </w:rPr>
        <w:t> </w:t>
      </w:r>
      <w:bookmarkEnd w:id="0"/>
    </w:p>
    <w:p w14:paraId="2B9379B8" w14:textId="77777777" w:rsidR="007D0EE6" w:rsidRPr="00D522AF" w:rsidRDefault="007D0EE6" w:rsidP="007D0EE6">
      <w:pPr>
        <w:pStyle w:val="paragraph"/>
        <w:shd w:val="clear" w:color="auto" w:fill="FFFFFF"/>
        <w:rPr>
          <w:rFonts w:asciiTheme="minorHAnsi" w:hAnsiTheme="minorHAnsi" w:cstheme="minorHAnsi"/>
          <w:sz w:val="20"/>
          <w:szCs w:val="20"/>
        </w:rPr>
      </w:pPr>
    </w:p>
    <w:p w14:paraId="53B15FF5" w14:textId="0E7DFEDB" w:rsidR="007D0EE6" w:rsidRPr="002F2B57" w:rsidRDefault="007D0EE6" w:rsidP="007D0EE6">
      <w:pPr>
        <w:rPr>
          <w:rStyle w:val="Hyperlink"/>
          <w:rFonts w:asciiTheme="minorHAnsi" w:hAnsiTheme="minorHAnsi" w:cstheme="minorHAnsi"/>
          <w:b/>
          <w:bCs/>
          <w:color w:val="00B050"/>
        </w:rPr>
      </w:pPr>
      <w:r>
        <w:rPr>
          <w:rStyle w:val="Hyperlink"/>
          <w:rFonts w:asciiTheme="minorHAnsi" w:hAnsiTheme="minorHAnsi" w:cstheme="minorHAnsi"/>
          <w:b/>
          <w:bCs/>
          <w:color w:val="00B050"/>
        </w:rPr>
        <w:t>Collaboration with the Irish Heart Foundation</w:t>
      </w:r>
    </w:p>
    <w:p w14:paraId="56BB2B38" w14:textId="77777777" w:rsidR="007D0EE6" w:rsidRPr="002D559B" w:rsidRDefault="007D0EE6" w:rsidP="007D0EE6">
      <w:pPr>
        <w:rPr>
          <w:rStyle w:val="Hyperlink"/>
          <w:rFonts w:asciiTheme="minorHAnsi" w:hAnsiTheme="minorHAnsi" w:cstheme="minorHAnsi"/>
          <w:color w:val="auto"/>
          <w:u w:val="none"/>
        </w:rPr>
      </w:pPr>
      <w:r w:rsidRPr="002D559B">
        <w:rPr>
          <w:rStyle w:val="Hyperlink"/>
          <w:rFonts w:asciiTheme="minorHAnsi" w:hAnsiTheme="minorHAnsi" w:cstheme="minorBidi"/>
          <w:color w:val="auto"/>
          <w:u w:val="none"/>
        </w:rPr>
        <w:t>Our next “Living Well with Aphasia Course”, designed and delivered in collaboration with the Irish Heart Foundation will start in November. SLT Barbara Greenwood will work alongside staff and volunteers from the IHF and one of our Speech and Language Therapy Assistants to deliver a 12-week course, which involves both people with aphasia and their relatives for the first few sessions.</w:t>
      </w:r>
    </w:p>
    <w:p w14:paraId="6575EECA" w14:textId="77777777" w:rsidR="007D0EE6" w:rsidRPr="00D522AF" w:rsidRDefault="007D0EE6" w:rsidP="007D0EE6">
      <w:pPr>
        <w:rPr>
          <w:rStyle w:val="Hyperlink"/>
          <w:rFonts w:asciiTheme="minorHAnsi" w:hAnsiTheme="minorHAnsi" w:cstheme="minorBidi"/>
          <w:sz w:val="20"/>
          <w:szCs w:val="20"/>
        </w:rPr>
      </w:pPr>
    </w:p>
    <w:p w14:paraId="7856A75A" w14:textId="77777777" w:rsidR="007D0EE6" w:rsidRPr="005273DC" w:rsidRDefault="007D0EE6" w:rsidP="007D0EE6">
      <w:pPr>
        <w:rPr>
          <w:rStyle w:val="Hyperlink"/>
          <w:rFonts w:asciiTheme="minorHAnsi" w:hAnsiTheme="minorHAnsi" w:cstheme="minorBidi"/>
          <w:b/>
          <w:bCs/>
          <w:color w:val="ED7D31" w:themeColor="accent2"/>
        </w:rPr>
      </w:pPr>
      <w:r w:rsidRPr="005273DC">
        <w:rPr>
          <w:rStyle w:val="Hyperlink"/>
          <w:rFonts w:asciiTheme="minorHAnsi" w:hAnsiTheme="minorHAnsi" w:cstheme="minorBidi"/>
          <w:b/>
          <w:bCs/>
          <w:color w:val="ED7D31" w:themeColor="accent2"/>
        </w:rPr>
        <w:t>Relatives’ Support</w:t>
      </w:r>
    </w:p>
    <w:p w14:paraId="2F5F1E15" w14:textId="77777777" w:rsidR="007D0EE6" w:rsidRPr="005273DC" w:rsidRDefault="007D0EE6" w:rsidP="007D0EE6">
      <w:pPr>
        <w:rPr>
          <w:rStyle w:val="Hyperlink"/>
          <w:rFonts w:asciiTheme="minorHAnsi" w:hAnsiTheme="minorHAnsi" w:cstheme="minorBidi"/>
          <w:color w:val="auto"/>
          <w:u w:val="none"/>
        </w:rPr>
      </w:pPr>
      <w:r w:rsidRPr="005273DC">
        <w:rPr>
          <w:rStyle w:val="Hyperlink"/>
          <w:rFonts w:asciiTheme="minorHAnsi" w:hAnsiTheme="minorHAnsi" w:cstheme="minorBidi"/>
          <w:color w:val="auto"/>
          <w:u w:val="none"/>
        </w:rPr>
        <w:t xml:space="preserve">We continue to offer a termly relatives’ support meeting with the SLT lead for individual groups, both face-to-face and online. This allows family or friends to meet up and share thoughts with other relatives from whichever group which they have in common. As always, our door </w:t>
      </w:r>
      <w:proofErr w:type="gramStart"/>
      <w:r w:rsidRPr="005273DC">
        <w:rPr>
          <w:rStyle w:val="Hyperlink"/>
          <w:rFonts w:asciiTheme="minorHAnsi" w:hAnsiTheme="minorHAnsi" w:cstheme="minorBidi"/>
          <w:color w:val="auto"/>
          <w:u w:val="none"/>
        </w:rPr>
        <w:t>is open at all times</w:t>
      </w:r>
      <w:proofErr w:type="gramEnd"/>
      <w:r w:rsidRPr="005273DC">
        <w:rPr>
          <w:rStyle w:val="Hyperlink"/>
          <w:rFonts w:asciiTheme="minorHAnsi" w:hAnsiTheme="minorHAnsi" w:cstheme="minorBidi"/>
          <w:color w:val="auto"/>
          <w:u w:val="none"/>
        </w:rPr>
        <w:t xml:space="preserve"> for relatives to raise any concerns.</w:t>
      </w:r>
    </w:p>
    <w:p w14:paraId="6F11E52A" w14:textId="77777777" w:rsidR="007D0EE6" w:rsidRPr="00D522AF" w:rsidRDefault="007D0EE6" w:rsidP="007D0EE6">
      <w:pPr>
        <w:rPr>
          <w:rStyle w:val="Hyperlink"/>
          <w:rFonts w:asciiTheme="minorHAnsi" w:hAnsiTheme="minorHAnsi" w:cstheme="minorHAnsi"/>
          <w:sz w:val="20"/>
          <w:szCs w:val="20"/>
        </w:rPr>
      </w:pPr>
    </w:p>
    <w:p w14:paraId="1C917EC9" w14:textId="77777777" w:rsidR="007D0EE6" w:rsidRPr="005273DC" w:rsidRDefault="007D0EE6" w:rsidP="007D0EE6">
      <w:pPr>
        <w:rPr>
          <w:rStyle w:val="Hyperlink"/>
          <w:rFonts w:asciiTheme="minorHAnsi" w:hAnsiTheme="minorHAnsi" w:cstheme="minorHAnsi"/>
          <w:b/>
          <w:bCs/>
          <w:color w:val="ED7D31" w:themeColor="accent2"/>
        </w:rPr>
      </w:pPr>
      <w:r w:rsidRPr="005273DC">
        <w:rPr>
          <w:rStyle w:val="Hyperlink"/>
          <w:rFonts w:asciiTheme="minorHAnsi" w:hAnsiTheme="minorHAnsi" w:cstheme="minorHAnsi"/>
          <w:b/>
          <w:bCs/>
          <w:color w:val="ED7D31" w:themeColor="accent2"/>
        </w:rPr>
        <w:t>Staff News</w:t>
      </w:r>
    </w:p>
    <w:p w14:paraId="14B9A8AF" w14:textId="77777777" w:rsidR="007D0EE6" w:rsidRPr="005273DC" w:rsidRDefault="007D0EE6" w:rsidP="007D0EE6">
      <w:pPr>
        <w:rPr>
          <w:rStyle w:val="Hyperlink"/>
          <w:rFonts w:asciiTheme="minorHAnsi" w:hAnsiTheme="minorHAnsi" w:cstheme="minorHAnsi"/>
          <w:color w:val="auto"/>
          <w:u w:val="none"/>
        </w:rPr>
      </w:pPr>
      <w:r w:rsidRPr="005273DC">
        <w:rPr>
          <w:rStyle w:val="Hyperlink"/>
          <w:rFonts w:asciiTheme="minorHAnsi" w:hAnsiTheme="minorHAnsi" w:cstheme="minorHAnsi"/>
          <w:color w:val="auto"/>
          <w:u w:val="none"/>
        </w:rPr>
        <w:t>We are delighted to welcome a new Service Manager and Lead Speech and Language Therapist, Julie Samuel from the start of October.</w:t>
      </w:r>
    </w:p>
    <w:p w14:paraId="3188F5E0" w14:textId="77777777" w:rsidR="007D0EE6" w:rsidRPr="00D522AF" w:rsidRDefault="007D0EE6" w:rsidP="007D0EE6">
      <w:pPr>
        <w:rPr>
          <w:rStyle w:val="Hyperlink"/>
          <w:rFonts w:asciiTheme="minorHAnsi" w:hAnsiTheme="minorHAnsi" w:cstheme="minorHAnsi"/>
          <w:sz w:val="20"/>
          <w:szCs w:val="20"/>
        </w:rPr>
      </w:pPr>
    </w:p>
    <w:p w14:paraId="6E4D63F8" w14:textId="77777777" w:rsidR="007D0EE6" w:rsidRPr="005273DC" w:rsidRDefault="007D0EE6" w:rsidP="007D0EE6">
      <w:pPr>
        <w:rPr>
          <w:rStyle w:val="Hyperlink"/>
          <w:rFonts w:asciiTheme="minorHAnsi" w:hAnsiTheme="minorHAnsi" w:cstheme="minorHAnsi"/>
          <w:b/>
          <w:bCs/>
          <w:color w:val="ED7D31" w:themeColor="accent2"/>
        </w:rPr>
      </w:pPr>
      <w:r w:rsidRPr="005273DC">
        <w:rPr>
          <w:rStyle w:val="Hyperlink"/>
          <w:rFonts w:asciiTheme="minorHAnsi" w:hAnsiTheme="minorHAnsi" w:cstheme="minorHAnsi"/>
          <w:b/>
          <w:bCs/>
          <w:color w:val="ED7D31" w:themeColor="accent2"/>
        </w:rPr>
        <w:t>Social Media</w:t>
      </w:r>
    </w:p>
    <w:p w14:paraId="2A0119E1" w14:textId="0229E253" w:rsidR="007D0EE6" w:rsidRPr="005273DC" w:rsidRDefault="007D0EE6" w:rsidP="007D0EE6">
      <w:pPr>
        <w:rPr>
          <w:rStyle w:val="Hyperlink"/>
          <w:rFonts w:asciiTheme="minorHAnsi" w:hAnsiTheme="minorHAnsi" w:cstheme="minorHAnsi"/>
          <w:color w:val="auto"/>
          <w:u w:val="none"/>
        </w:rPr>
      </w:pPr>
      <w:r w:rsidRPr="005273DC">
        <w:rPr>
          <w:rStyle w:val="Hyperlink"/>
          <w:rFonts w:asciiTheme="minorHAnsi" w:hAnsiTheme="minorHAnsi" w:cstheme="minorHAnsi"/>
          <w:color w:val="auto"/>
          <w:u w:val="none"/>
        </w:rPr>
        <w:t xml:space="preserve">In June, we launched @dyscoveraphasia on Instagram to coincide with International Aphasia Awareness Month. We were keen to give our members the opportunity to describe their experiences and the range of ways that Dyscover has supported them. We look forward to continuing to share what we do to improve understanding of Aphasia and its impact. Please do follow </w:t>
      </w:r>
      <w:hyperlink r:id="rId15" w:history="1">
        <w:r w:rsidRPr="00FC12D5">
          <w:rPr>
            <w:rStyle w:val="Hyperlink"/>
            <w:rFonts w:asciiTheme="minorHAnsi" w:hAnsiTheme="minorHAnsi" w:cstheme="minorHAnsi"/>
            <w:b/>
            <w:bCs/>
          </w:rPr>
          <w:t>instagram.com/</w:t>
        </w:r>
        <w:proofErr w:type="spellStart"/>
        <w:r w:rsidRPr="00FC12D5">
          <w:rPr>
            <w:rStyle w:val="Hyperlink"/>
            <w:rFonts w:asciiTheme="minorHAnsi" w:hAnsiTheme="minorHAnsi" w:cstheme="minorHAnsi"/>
            <w:b/>
            <w:bCs/>
          </w:rPr>
          <w:t>dyscoveraphasia</w:t>
        </w:r>
        <w:proofErr w:type="spellEnd"/>
      </w:hyperlink>
      <w:r w:rsidRPr="005273DC">
        <w:rPr>
          <w:rFonts w:asciiTheme="minorHAnsi" w:hAnsiTheme="minorHAnsi" w:cstheme="minorHAnsi"/>
        </w:rPr>
        <w:t xml:space="preserve"> </w:t>
      </w:r>
      <w:r w:rsidRPr="005273DC">
        <w:rPr>
          <w:rStyle w:val="Hyperlink"/>
          <w:rFonts w:asciiTheme="minorHAnsi" w:hAnsiTheme="minorHAnsi" w:cstheme="minorHAnsi"/>
          <w:color w:val="auto"/>
          <w:u w:val="none"/>
        </w:rPr>
        <w:t>to stay up to date with what’s going on at Dyscover.</w:t>
      </w:r>
    </w:p>
    <w:p w14:paraId="4ED87EF8" w14:textId="57EE1598" w:rsidR="00AC35AF" w:rsidRDefault="00AC35AF" w:rsidP="007D0EE6">
      <w:pPr>
        <w:ind w:right="36"/>
        <w:rPr>
          <w:rFonts w:asciiTheme="minorHAnsi" w:hAnsiTheme="minorHAnsi" w:cstheme="minorHAnsi"/>
          <w:b/>
          <w:color w:val="538135" w:themeColor="accent6" w:themeShade="BF"/>
        </w:rPr>
      </w:pPr>
    </w:p>
    <w:p w14:paraId="074A9F17" w14:textId="565CECB1" w:rsidR="007D0EE6" w:rsidRPr="005273DC" w:rsidRDefault="007D0EE6" w:rsidP="007D0EE6">
      <w:pPr>
        <w:ind w:right="36"/>
        <w:rPr>
          <w:rFonts w:asciiTheme="minorHAnsi" w:hAnsiTheme="minorHAnsi" w:cstheme="minorHAnsi"/>
          <w:b/>
          <w:color w:val="ED7D31" w:themeColor="accent2"/>
        </w:rPr>
      </w:pPr>
      <w:r w:rsidRPr="00E1697D">
        <w:rPr>
          <w:rFonts w:asciiTheme="minorHAnsi" w:hAnsiTheme="minorHAnsi" w:cstheme="minorHAnsi"/>
          <w:b/>
          <w:color w:val="ED7D31" w:themeColor="accent2"/>
          <w:u w:val="single"/>
        </w:rPr>
        <w:t>To refer or enquire about our services</w:t>
      </w:r>
      <w:r w:rsidRPr="005273DC">
        <w:rPr>
          <w:rFonts w:asciiTheme="minorHAnsi" w:hAnsiTheme="minorHAnsi" w:cstheme="minorHAnsi"/>
          <w:b/>
          <w:color w:val="ED7D31" w:themeColor="accent2"/>
        </w:rPr>
        <w:t>:</w:t>
      </w:r>
    </w:p>
    <w:p w14:paraId="54C5DA5E" w14:textId="78EFF28C" w:rsidR="007D0EE6" w:rsidRPr="00951BB6" w:rsidRDefault="007D0EE6" w:rsidP="007D0EE6">
      <w:pPr>
        <w:ind w:right="36"/>
        <w:rPr>
          <w:rFonts w:asciiTheme="minorHAnsi" w:hAnsiTheme="minorHAnsi" w:cstheme="minorHAnsi"/>
          <w:b/>
          <w:bCs/>
        </w:rPr>
      </w:pPr>
      <w:r w:rsidRPr="002E40BA">
        <w:rPr>
          <w:rFonts w:asciiTheme="minorHAnsi" w:hAnsiTheme="minorHAnsi" w:cstheme="minorHAnsi"/>
        </w:rPr>
        <w:t>Please check our referral FAQs</w:t>
      </w:r>
      <w:r>
        <w:rPr>
          <w:rFonts w:asciiTheme="minorHAnsi" w:hAnsiTheme="minorHAnsi" w:cstheme="minorHAnsi"/>
        </w:rPr>
        <w:t xml:space="preserve">: </w:t>
      </w:r>
      <w:r w:rsidRPr="002E40BA">
        <w:rPr>
          <w:rFonts w:asciiTheme="minorHAnsi" w:hAnsiTheme="minorHAnsi" w:cstheme="minorHAnsi"/>
        </w:rPr>
        <w:t xml:space="preserve"> </w:t>
      </w:r>
      <w:hyperlink r:id="rId16" w:history="1">
        <w:r w:rsidRPr="00951BB6">
          <w:rPr>
            <w:rStyle w:val="Hyperlink"/>
            <w:rFonts w:asciiTheme="minorHAnsi" w:hAnsiTheme="minorHAnsi" w:cstheme="minorHAnsi"/>
            <w:b/>
            <w:bCs/>
          </w:rPr>
          <w:t>https://dyscover.org.uk/pdfs/referral-faq.pdf</w:t>
        </w:r>
      </w:hyperlink>
    </w:p>
    <w:p w14:paraId="45573E03" w14:textId="1F43F719" w:rsidR="007D0EE6" w:rsidRDefault="007D0EE6" w:rsidP="007D0EE6">
      <w:pPr>
        <w:ind w:right="36"/>
        <w:rPr>
          <w:rFonts w:asciiTheme="minorHAnsi" w:hAnsiTheme="minorHAnsi" w:cstheme="minorHAnsi"/>
          <w:b/>
          <w:bCs/>
        </w:rPr>
      </w:pPr>
      <w:r>
        <w:rPr>
          <w:rFonts w:asciiTheme="minorHAnsi" w:hAnsiTheme="minorHAnsi" w:cstheme="minorHAnsi"/>
        </w:rPr>
        <w:t>C</w:t>
      </w:r>
      <w:r w:rsidRPr="002E40BA">
        <w:rPr>
          <w:rFonts w:asciiTheme="minorHAnsi" w:hAnsiTheme="minorHAnsi" w:cstheme="minorHAnsi"/>
        </w:rPr>
        <w:t xml:space="preserve">omplete our online referral form </w:t>
      </w:r>
      <w:hyperlink r:id="rId17" w:history="1">
        <w:r w:rsidRPr="00FA3CC6">
          <w:rPr>
            <w:rStyle w:val="Hyperlink"/>
            <w:rFonts w:asciiTheme="minorHAnsi" w:hAnsiTheme="minorHAnsi" w:cstheme="minorHAnsi"/>
            <w:b/>
            <w:bCs/>
          </w:rPr>
          <w:t>https://dyscover.org.uk/pdfs/Dyscover_referral_form.pdf</w:t>
        </w:r>
      </w:hyperlink>
      <w:r w:rsidRPr="00FA3CC6">
        <w:rPr>
          <w:rFonts w:asciiTheme="minorHAnsi" w:hAnsiTheme="minorHAnsi" w:cstheme="minorHAnsi"/>
          <w:b/>
          <w:bCs/>
        </w:rPr>
        <w:t xml:space="preserve"> </w:t>
      </w:r>
    </w:p>
    <w:p w14:paraId="3EF2C837" w14:textId="7C3FBB0E" w:rsidR="007D0EE6" w:rsidRDefault="007D0EE6" w:rsidP="007D0EE6">
      <w:pPr>
        <w:ind w:right="36"/>
        <w:rPr>
          <w:rFonts w:asciiTheme="minorHAnsi" w:hAnsiTheme="minorHAnsi" w:cstheme="minorHAnsi"/>
          <w:b/>
          <w:bCs/>
        </w:rPr>
      </w:pPr>
      <w:r w:rsidRPr="002E40BA">
        <w:rPr>
          <w:rFonts w:asciiTheme="minorHAnsi" w:hAnsiTheme="minorHAnsi" w:cstheme="minorHAnsi"/>
        </w:rPr>
        <w:t>and email to</w:t>
      </w:r>
      <w:r>
        <w:rPr>
          <w:rFonts w:asciiTheme="minorHAnsi" w:hAnsiTheme="minorHAnsi" w:cstheme="minorHAnsi"/>
        </w:rPr>
        <w:t xml:space="preserve">: </w:t>
      </w:r>
      <w:r w:rsidRPr="002E40BA">
        <w:rPr>
          <w:rFonts w:asciiTheme="minorHAnsi" w:hAnsiTheme="minorHAnsi" w:cstheme="minorHAnsi"/>
        </w:rPr>
        <w:t xml:space="preserve"> </w:t>
      </w:r>
      <w:hyperlink r:id="rId18" w:history="1">
        <w:r w:rsidRPr="00951BB6">
          <w:rPr>
            <w:rStyle w:val="Hyperlink"/>
            <w:rFonts w:asciiTheme="minorHAnsi" w:hAnsiTheme="minorHAnsi" w:cstheme="minorHAnsi"/>
            <w:b/>
            <w:bCs/>
          </w:rPr>
          <w:t>info@dyscover.org.uk</w:t>
        </w:r>
      </w:hyperlink>
    </w:p>
    <w:p w14:paraId="02F7B8A1" w14:textId="4F8808F7" w:rsidR="007D0EE6" w:rsidRPr="006A3802" w:rsidRDefault="008B32FD" w:rsidP="007D0EE6">
      <w:pPr>
        <w:ind w:right="36"/>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38C9941" wp14:editId="1DA38A62">
                <wp:simplePos x="0" y="0"/>
                <wp:positionH relativeFrom="margin">
                  <wp:align>right</wp:align>
                </wp:positionH>
                <wp:positionV relativeFrom="paragraph">
                  <wp:posOffset>283210</wp:posOffset>
                </wp:positionV>
                <wp:extent cx="6448425" cy="1590675"/>
                <wp:effectExtent l="0" t="0" r="28575" b="28575"/>
                <wp:wrapNone/>
                <wp:docPr id="54561366" name="Text Box 1"/>
                <wp:cNvGraphicFramePr/>
                <a:graphic xmlns:a="http://schemas.openxmlformats.org/drawingml/2006/main">
                  <a:graphicData uri="http://schemas.microsoft.com/office/word/2010/wordprocessingShape">
                    <wps:wsp>
                      <wps:cNvSpPr txBox="1"/>
                      <wps:spPr>
                        <a:xfrm>
                          <a:off x="0" y="0"/>
                          <a:ext cx="6448425" cy="1590675"/>
                        </a:xfrm>
                        <a:prstGeom prst="rect">
                          <a:avLst/>
                        </a:prstGeom>
                        <a:solidFill>
                          <a:schemeClr val="lt1"/>
                        </a:solidFill>
                        <a:ln w="6350">
                          <a:solidFill>
                            <a:prstClr val="black"/>
                          </a:solidFill>
                        </a:ln>
                      </wps:spPr>
                      <wps:txbx>
                        <w:txbxContent>
                          <w:p w14:paraId="14147CC0" w14:textId="77777777" w:rsidR="008B32FD" w:rsidRPr="00B2275C" w:rsidRDefault="008B32FD" w:rsidP="008B32FD">
                            <w:pPr>
                              <w:ind w:right="-283"/>
                              <w:jc w:val="center"/>
                              <w:rPr>
                                <w:rFonts w:asciiTheme="minorHAnsi" w:hAnsiTheme="minorHAnsi" w:cstheme="minorHAnsi"/>
                                <w:b/>
                                <w:color w:val="C00000"/>
                              </w:rPr>
                            </w:pPr>
                            <w:r>
                              <w:rPr>
                                <w:rFonts w:asciiTheme="minorHAnsi" w:hAnsiTheme="minorHAnsi" w:cstheme="minorHAnsi"/>
                                <w:b/>
                                <w:color w:val="C00000"/>
                              </w:rPr>
                              <w:t>Contact Us:</w:t>
                            </w:r>
                          </w:p>
                          <w:p w14:paraId="71028FA3" w14:textId="77777777" w:rsidR="008B32FD" w:rsidRPr="000D4AFE" w:rsidRDefault="008B32FD" w:rsidP="008B32FD">
                            <w:pPr>
                              <w:jc w:val="center"/>
                              <w:rPr>
                                <w:rFonts w:asciiTheme="minorHAnsi" w:hAnsiTheme="minorHAnsi" w:cstheme="minorHAnsi"/>
                                <w:bCs/>
                              </w:rPr>
                            </w:pPr>
                            <w:r w:rsidRPr="000D4AFE">
                              <w:rPr>
                                <w:rFonts w:asciiTheme="minorHAnsi" w:hAnsiTheme="minorHAnsi" w:cstheme="minorHAnsi"/>
                                <w:bCs/>
                              </w:rPr>
                              <w:t>Our offices in Leatherhead are staffed 4 days a week, with 24hr answerphone.</w:t>
                            </w:r>
                          </w:p>
                          <w:p w14:paraId="0A4D61C5" w14:textId="3CD39EBF" w:rsidR="008B32FD" w:rsidRPr="002E40BA" w:rsidRDefault="008B32FD" w:rsidP="008B32FD">
                            <w:pPr>
                              <w:pStyle w:val="ListParagraph"/>
                              <w:ind w:left="0"/>
                              <w:jc w:val="center"/>
                              <w:rPr>
                                <w:rFonts w:asciiTheme="minorHAnsi" w:hAnsiTheme="minorHAnsi" w:cstheme="minorHAnsi"/>
                              </w:rPr>
                            </w:pPr>
                            <w:r w:rsidRPr="002E40BA">
                              <w:rPr>
                                <w:rFonts w:asciiTheme="minorHAnsi" w:hAnsiTheme="minorHAnsi" w:cstheme="minorHAnsi"/>
                              </w:rPr>
                              <w:t>Dyscover Limited, Leatherhead Court, Woodlands Road, Leatherhead KT22 0BN</w:t>
                            </w:r>
                          </w:p>
                          <w:p w14:paraId="55AC784A" w14:textId="1D7DDD5B" w:rsidR="008B32FD" w:rsidRDefault="008B32FD" w:rsidP="008B32FD">
                            <w:pPr>
                              <w:pStyle w:val="ListParagraph"/>
                              <w:ind w:left="0"/>
                              <w:jc w:val="center"/>
                              <w:rPr>
                                <w:rFonts w:asciiTheme="minorHAnsi" w:hAnsiTheme="minorHAnsi" w:cstheme="minorHAnsi"/>
                              </w:rPr>
                            </w:pPr>
                            <w:r>
                              <w:rPr>
                                <w:rFonts w:asciiTheme="minorHAnsi" w:hAnsiTheme="minorHAnsi" w:cstheme="minorHAnsi"/>
                              </w:rPr>
                              <w:t>Telephone:</w:t>
                            </w:r>
                            <w:r w:rsidRPr="002E40BA">
                              <w:rPr>
                                <w:rFonts w:asciiTheme="minorHAnsi" w:hAnsiTheme="minorHAnsi" w:cstheme="minorHAnsi"/>
                              </w:rPr>
                              <w:t xml:space="preserve"> 01737 819419</w:t>
                            </w:r>
                          </w:p>
                          <w:p w14:paraId="548F91CA" w14:textId="00A1A8FB" w:rsidR="008B32FD" w:rsidRDefault="008B32FD" w:rsidP="008B32FD">
                            <w:pPr>
                              <w:pStyle w:val="ListParagraph"/>
                              <w:ind w:left="0"/>
                              <w:jc w:val="center"/>
                              <w:rPr>
                                <w:rFonts w:asciiTheme="minorHAnsi" w:hAnsiTheme="minorHAnsi" w:cstheme="minorHAnsi"/>
                              </w:rPr>
                            </w:pPr>
                            <w:r w:rsidRPr="002E40BA">
                              <w:rPr>
                                <w:rFonts w:asciiTheme="minorHAnsi" w:hAnsiTheme="minorHAnsi" w:cstheme="minorHAnsi"/>
                              </w:rPr>
                              <w:t xml:space="preserve">General enquiries  </w:t>
                            </w:r>
                            <w:hyperlink r:id="rId19" w:history="1">
                              <w:r w:rsidRPr="000D4AFE">
                                <w:rPr>
                                  <w:rStyle w:val="Hyperlink"/>
                                  <w:rFonts w:asciiTheme="minorHAnsi" w:hAnsiTheme="minorHAnsi" w:cstheme="minorHAnsi"/>
                                  <w:b/>
                                  <w:bCs/>
                                </w:rPr>
                                <w:t>info@dyscover.org.uk</w:t>
                              </w:r>
                            </w:hyperlink>
                          </w:p>
                          <w:p w14:paraId="480C436E" w14:textId="722A7941" w:rsidR="009C2998" w:rsidRPr="006B13E0" w:rsidRDefault="009C2998" w:rsidP="008B32FD">
                            <w:pPr>
                              <w:pStyle w:val="ListParagraph"/>
                              <w:ind w:left="0"/>
                              <w:jc w:val="center"/>
                              <w:rPr>
                                <w:rStyle w:val="Hyperlink"/>
                                <w:rFonts w:asciiTheme="minorHAnsi" w:hAnsiTheme="minorHAnsi" w:cstheme="minorHAnsi"/>
                                <w:color w:val="auto"/>
                                <w:u w:val="none"/>
                              </w:rPr>
                            </w:pPr>
                            <w:r w:rsidRPr="002E40BA">
                              <w:rPr>
                                <w:rFonts w:asciiTheme="minorHAnsi" w:hAnsiTheme="minorHAnsi" w:cstheme="minorHAnsi"/>
                              </w:rPr>
                              <w:t xml:space="preserve">Service-related enquiries </w:t>
                            </w:r>
                            <w:r>
                              <w:rPr>
                                <w:rFonts w:asciiTheme="minorHAnsi" w:hAnsiTheme="minorHAnsi" w:cstheme="minorHAnsi"/>
                              </w:rPr>
                              <w:t xml:space="preserve">to </w:t>
                            </w:r>
                            <w:r w:rsidRPr="002E40BA">
                              <w:rPr>
                                <w:rFonts w:asciiTheme="minorHAnsi" w:hAnsiTheme="minorHAnsi" w:cstheme="minorHAnsi"/>
                              </w:rPr>
                              <w:t xml:space="preserve">Rhona Palmer </w:t>
                            </w:r>
                            <w:hyperlink r:id="rId20" w:history="1">
                              <w:r w:rsidRPr="00565C6A">
                                <w:rPr>
                                  <w:rStyle w:val="Hyperlink"/>
                                  <w:rFonts w:asciiTheme="minorHAnsi" w:hAnsiTheme="minorHAnsi" w:cstheme="minorHAnsi"/>
                                  <w:b/>
                                  <w:bCs/>
                                </w:rPr>
                                <w:t>rpalmer@dyscover.org.uk</w:t>
                              </w:r>
                            </w:hyperlink>
                          </w:p>
                          <w:p w14:paraId="6CF615B8" w14:textId="77777777" w:rsidR="009C2998" w:rsidRDefault="009C2998" w:rsidP="008B32FD">
                            <w:pPr>
                              <w:pStyle w:val="ListParagraph"/>
                              <w:ind w:left="0"/>
                              <w:jc w:val="center"/>
                              <w:rPr>
                                <w:rStyle w:val="Hyperlink"/>
                                <w:rFonts w:asciiTheme="minorHAnsi" w:hAnsiTheme="minorHAnsi" w:cstheme="minorHAnsi"/>
                                <w:b/>
                                <w:bCs/>
                              </w:rPr>
                            </w:pPr>
                            <w:r w:rsidRPr="00FB6AAE">
                              <w:rPr>
                                <w:rStyle w:val="Hyperlink"/>
                                <w:rFonts w:asciiTheme="minorHAnsi" w:hAnsiTheme="minorHAnsi" w:cstheme="minorHAnsi"/>
                              </w:rPr>
                              <w:t xml:space="preserve">Referrals to be sent to </w:t>
                            </w:r>
                            <w:hyperlink r:id="rId21" w:history="1">
                              <w:r w:rsidRPr="006A3802">
                                <w:rPr>
                                  <w:rStyle w:val="Hyperlink"/>
                                  <w:rFonts w:asciiTheme="minorHAnsi" w:hAnsiTheme="minorHAnsi" w:cstheme="minorHAnsi"/>
                                  <w:b/>
                                  <w:bCs/>
                                </w:rPr>
                                <w:t>info@dyscover.org.uk</w:t>
                              </w:r>
                            </w:hyperlink>
                          </w:p>
                          <w:p w14:paraId="60928D5B" w14:textId="77777777" w:rsidR="009C2998" w:rsidRDefault="009C2998" w:rsidP="008B32FD">
                            <w:pPr>
                              <w:jc w:val="center"/>
                            </w:pPr>
                            <w:r w:rsidRPr="00565C6A">
                              <w:rPr>
                                <w:rFonts w:asciiTheme="minorHAnsi" w:hAnsiTheme="minorHAnsi" w:cstheme="minorHAnsi"/>
                                <w:b/>
                                <w:color w:val="C00000"/>
                              </w:rPr>
                              <w:t>For updates, see News &amp; Alerts on our website:</w:t>
                            </w:r>
                            <w:r w:rsidRPr="00565C6A">
                              <w:rPr>
                                <w:rFonts w:asciiTheme="minorHAnsi" w:hAnsiTheme="minorHAnsi" w:cstheme="minorHAnsi"/>
                                <w:color w:val="C00000"/>
                              </w:rPr>
                              <w:t xml:space="preserve">  </w:t>
                            </w:r>
                            <w:hyperlink r:id="rId22" w:history="1">
                              <w:r w:rsidRPr="00565C6A">
                                <w:rPr>
                                  <w:rStyle w:val="Hyperlink"/>
                                  <w:rFonts w:asciiTheme="minorHAnsi" w:hAnsiTheme="minorHAnsi" w:cstheme="minorHAnsi"/>
                                  <w:b/>
                                  <w:bCs/>
                                  <w:color w:val="C00000"/>
                                </w:rPr>
                                <w:t>dyscover.org.uk</w:t>
                              </w:r>
                            </w:hyperlink>
                          </w:p>
                          <w:p w14:paraId="7DFB805F" w14:textId="77777777" w:rsidR="009C2998" w:rsidRDefault="009C2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9941" id="_x0000_t202" coordsize="21600,21600" o:spt="202" path="m,l,21600r21600,l21600,xe">
                <v:stroke joinstyle="miter"/>
                <v:path gradientshapeok="t" o:connecttype="rect"/>
              </v:shapetype>
              <v:shape id="Text Box 1" o:spid="_x0000_s1026" type="#_x0000_t202" style="position:absolute;margin-left:456.55pt;margin-top:22.3pt;width:507.75pt;height:12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aEOQ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x+Pb8WhCCUffcHKXTm8mASe5XDfW+a8CahKMnFrs&#10;S6SLHdbOd6GnkPCaA1UVq0qpuAlaEEtlyYFhF5WPSSL4myilSYOpfJ6kEfiNL0Cf728V4z/69K6i&#10;EE9pzPlSfLB8u217RrZQHJEoC52GnOGrCnHXzPlnZlE0yA0Ogn/CRSrAZKC3KCnB/vrbeYjHXqKX&#10;kgZFmFP3c8+soER909jlu+F4HFQbN+PJzQg39tqzvfbofb0EZGiII2d4NEO8VydTWqhfcV4W4VV0&#10;Mc3x7Zz6k7n03WjgvHGxWMQg1Klhfq03hgfo0JHA50v7yqzp++lRCo9wkivL3rW1iw03NSz2HmQV&#10;ex4I7ljteUeNR9X08xiG6Hofoy5/jflvAAAA//8DAFBLAwQUAAYACAAAACEAdDFAs9wAAAAIAQAA&#10;DwAAAGRycy9kb3ducmV2LnhtbEyPMU/DMBSEdyT+g/WQ2KiTqqnSEKcCVFiYaBHza/xqW8R2ZLtp&#10;+Pe4E4ynO919125nO7CJQjTeCSgXBTByvZfGKQGfh9eHGlhM6CQO3pGAH4qw7W5vWmykv7gPmvZJ&#10;sVziYoMCdEpjw3nsNVmMCz+Sy97JB4spy6C4DHjJ5Xbgy6JYc4vG5QWNI71o6r/3Zytg96w2qq8x&#10;6F0tjZnmr9O7ehPi/m5+egSWaE5/YbjiZ3ToMtPRn52MbBCQjyQBq9Ua2NUtyqoCdhSw3FQl8K7l&#10;/w90vwAAAP//AwBQSwECLQAUAAYACAAAACEAtoM4kv4AAADhAQAAEwAAAAAAAAAAAAAAAAAAAAAA&#10;W0NvbnRlbnRfVHlwZXNdLnhtbFBLAQItABQABgAIAAAAIQA4/SH/1gAAAJQBAAALAAAAAAAAAAAA&#10;AAAAAC8BAABfcmVscy8ucmVsc1BLAQItABQABgAIAAAAIQAWdZaEOQIAAH0EAAAOAAAAAAAAAAAA&#10;AAAAAC4CAABkcnMvZTJvRG9jLnhtbFBLAQItABQABgAIAAAAIQB0MUCz3AAAAAgBAAAPAAAAAAAA&#10;AAAAAAAAAJMEAABkcnMvZG93bnJldi54bWxQSwUGAAAAAAQABADzAAAAnAUAAAAA&#10;" fillcolor="white [3201]" strokeweight=".5pt">
                <v:textbox>
                  <w:txbxContent>
                    <w:p w14:paraId="14147CC0" w14:textId="77777777" w:rsidR="008B32FD" w:rsidRPr="00B2275C" w:rsidRDefault="008B32FD" w:rsidP="008B32FD">
                      <w:pPr>
                        <w:ind w:right="-283"/>
                        <w:jc w:val="center"/>
                        <w:rPr>
                          <w:rFonts w:asciiTheme="minorHAnsi" w:hAnsiTheme="minorHAnsi" w:cstheme="minorHAnsi"/>
                          <w:b/>
                          <w:color w:val="C00000"/>
                        </w:rPr>
                      </w:pPr>
                      <w:r>
                        <w:rPr>
                          <w:rFonts w:asciiTheme="minorHAnsi" w:hAnsiTheme="minorHAnsi" w:cstheme="minorHAnsi"/>
                          <w:b/>
                          <w:color w:val="C00000"/>
                        </w:rPr>
                        <w:t>Contact Us:</w:t>
                      </w:r>
                    </w:p>
                    <w:p w14:paraId="71028FA3" w14:textId="77777777" w:rsidR="008B32FD" w:rsidRPr="000D4AFE" w:rsidRDefault="008B32FD" w:rsidP="008B32FD">
                      <w:pPr>
                        <w:jc w:val="center"/>
                        <w:rPr>
                          <w:rFonts w:asciiTheme="minorHAnsi" w:hAnsiTheme="minorHAnsi" w:cstheme="minorHAnsi"/>
                          <w:bCs/>
                        </w:rPr>
                      </w:pPr>
                      <w:r w:rsidRPr="000D4AFE">
                        <w:rPr>
                          <w:rFonts w:asciiTheme="minorHAnsi" w:hAnsiTheme="minorHAnsi" w:cstheme="minorHAnsi"/>
                          <w:bCs/>
                        </w:rPr>
                        <w:t>Our offices in Leatherhead are staffed 4 days a week, with 24hr answerphone.</w:t>
                      </w:r>
                    </w:p>
                    <w:p w14:paraId="0A4D61C5" w14:textId="3CD39EBF" w:rsidR="008B32FD" w:rsidRPr="002E40BA" w:rsidRDefault="008B32FD" w:rsidP="008B32FD">
                      <w:pPr>
                        <w:pStyle w:val="ListParagraph"/>
                        <w:ind w:left="0"/>
                        <w:jc w:val="center"/>
                        <w:rPr>
                          <w:rFonts w:asciiTheme="minorHAnsi" w:hAnsiTheme="minorHAnsi" w:cstheme="minorHAnsi"/>
                        </w:rPr>
                      </w:pPr>
                      <w:r w:rsidRPr="002E40BA">
                        <w:rPr>
                          <w:rFonts w:asciiTheme="minorHAnsi" w:hAnsiTheme="minorHAnsi" w:cstheme="minorHAnsi"/>
                        </w:rPr>
                        <w:t>Dyscover Limited, Leatherhead Court, Woodlands Road, Leatherhead KT22 0BN</w:t>
                      </w:r>
                    </w:p>
                    <w:p w14:paraId="55AC784A" w14:textId="1D7DDD5B" w:rsidR="008B32FD" w:rsidRDefault="008B32FD" w:rsidP="008B32FD">
                      <w:pPr>
                        <w:pStyle w:val="ListParagraph"/>
                        <w:ind w:left="0"/>
                        <w:jc w:val="center"/>
                        <w:rPr>
                          <w:rFonts w:asciiTheme="minorHAnsi" w:hAnsiTheme="minorHAnsi" w:cstheme="minorHAnsi"/>
                        </w:rPr>
                      </w:pPr>
                      <w:r>
                        <w:rPr>
                          <w:rFonts w:asciiTheme="minorHAnsi" w:hAnsiTheme="minorHAnsi" w:cstheme="minorHAnsi"/>
                        </w:rPr>
                        <w:t>Telephone:</w:t>
                      </w:r>
                      <w:r w:rsidRPr="002E40BA">
                        <w:rPr>
                          <w:rFonts w:asciiTheme="minorHAnsi" w:hAnsiTheme="minorHAnsi" w:cstheme="minorHAnsi"/>
                        </w:rPr>
                        <w:t xml:space="preserve"> 01737 819419</w:t>
                      </w:r>
                    </w:p>
                    <w:p w14:paraId="548F91CA" w14:textId="00A1A8FB" w:rsidR="008B32FD" w:rsidRDefault="008B32FD" w:rsidP="008B32FD">
                      <w:pPr>
                        <w:pStyle w:val="ListParagraph"/>
                        <w:ind w:left="0"/>
                        <w:jc w:val="center"/>
                        <w:rPr>
                          <w:rFonts w:asciiTheme="minorHAnsi" w:hAnsiTheme="minorHAnsi" w:cstheme="minorHAnsi"/>
                        </w:rPr>
                      </w:pPr>
                      <w:r w:rsidRPr="002E40BA">
                        <w:rPr>
                          <w:rFonts w:asciiTheme="minorHAnsi" w:hAnsiTheme="minorHAnsi" w:cstheme="minorHAnsi"/>
                        </w:rPr>
                        <w:t xml:space="preserve">General enquiries  </w:t>
                      </w:r>
                      <w:hyperlink r:id="rId23" w:history="1">
                        <w:r w:rsidRPr="000D4AFE">
                          <w:rPr>
                            <w:rStyle w:val="Hyperlink"/>
                            <w:rFonts w:asciiTheme="minorHAnsi" w:hAnsiTheme="minorHAnsi" w:cstheme="minorHAnsi"/>
                            <w:b/>
                            <w:bCs/>
                          </w:rPr>
                          <w:t>info@dyscover.org.uk</w:t>
                        </w:r>
                      </w:hyperlink>
                    </w:p>
                    <w:p w14:paraId="480C436E" w14:textId="722A7941" w:rsidR="009C2998" w:rsidRPr="006B13E0" w:rsidRDefault="009C2998" w:rsidP="008B32FD">
                      <w:pPr>
                        <w:pStyle w:val="ListParagraph"/>
                        <w:ind w:left="0"/>
                        <w:jc w:val="center"/>
                        <w:rPr>
                          <w:rStyle w:val="Hyperlink"/>
                          <w:rFonts w:asciiTheme="minorHAnsi" w:hAnsiTheme="minorHAnsi" w:cstheme="minorHAnsi"/>
                          <w:color w:val="auto"/>
                          <w:u w:val="none"/>
                        </w:rPr>
                      </w:pPr>
                      <w:r w:rsidRPr="002E40BA">
                        <w:rPr>
                          <w:rFonts w:asciiTheme="minorHAnsi" w:hAnsiTheme="minorHAnsi" w:cstheme="minorHAnsi"/>
                        </w:rPr>
                        <w:t xml:space="preserve">Service-related enquiries </w:t>
                      </w:r>
                      <w:r>
                        <w:rPr>
                          <w:rFonts w:asciiTheme="minorHAnsi" w:hAnsiTheme="minorHAnsi" w:cstheme="minorHAnsi"/>
                        </w:rPr>
                        <w:t xml:space="preserve">to </w:t>
                      </w:r>
                      <w:r w:rsidRPr="002E40BA">
                        <w:rPr>
                          <w:rFonts w:asciiTheme="minorHAnsi" w:hAnsiTheme="minorHAnsi" w:cstheme="minorHAnsi"/>
                        </w:rPr>
                        <w:t xml:space="preserve">Rhona Palmer </w:t>
                      </w:r>
                      <w:hyperlink r:id="rId24" w:history="1">
                        <w:r w:rsidRPr="00565C6A">
                          <w:rPr>
                            <w:rStyle w:val="Hyperlink"/>
                            <w:rFonts w:asciiTheme="minorHAnsi" w:hAnsiTheme="minorHAnsi" w:cstheme="minorHAnsi"/>
                            <w:b/>
                            <w:bCs/>
                          </w:rPr>
                          <w:t>rpalmer@dyscover.org.uk</w:t>
                        </w:r>
                      </w:hyperlink>
                    </w:p>
                    <w:p w14:paraId="6CF615B8" w14:textId="77777777" w:rsidR="009C2998" w:rsidRDefault="009C2998" w:rsidP="008B32FD">
                      <w:pPr>
                        <w:pStyle w:val="ListParagraph"/>
                        <w:ind w:left="0"/>
                        <w:jc w:val="center"/>
                        <w:rPr>
                          <w:rStyle w:val="Hyperlink"/>
                          <w:rFonts w:asciiTheme="minorHAnsi" w:hAnsiTheme="minorHAnsi" w:cstheme="minorHAnsi"/>
                          <w:b/>
                          <w:bCs/>
                        </w:rPr>
                      </w:pPr>
                      <w:r w:rsidRPr="00FB6AAE">
                        <w:rPr>
                          <w:rStyle w:val="Hyperlink"/>
                          <w:rFonts w:asciiTheme="minorHAnsi" w:hAnsiTheme="minorHAnsi" w:cstheme="minorHAnsi"/>
                        </w:rPr>
                        <w:t xml:space="preserve">Referrals to be sent to </w:t>
                      </w:r>
                      <w:hyperlink r:id="rId25" w:history="1">
                        <w:r w:rsidRPr="006A3802">
                          <w:rPr>
                            <w:rStyle w:val="Hyperlink"/>
                            <w:rFonts w:asciiTheme="minorHAnsi" w:hAnsiTheme="minorHAnsi" w:cstheme="minorHAnsi"/>
                            <w:b/>
                            <w:bCs/>
                          </w:rPr>
                          <w:t>info@dyscover.org.uk</w:t>
                        </w:r>
                      </w:hyperlink>
                    </w:p>
                    <w:p w14:paraId="60928D5B" w14:textId="77777777" w:rsidR="009C2998" w:rsidRDefault="009C2998" w:rsidP="008B32FD">
                      <w:pPr>
                        <w:jc w:val="center"/>
                      </w:pPr>
                      <w:r w:rsidRPr="00565C6A">
                        <w:rPr>
                          <w:rFonts w:asciiTheme="minorHAnsi" w:hAnsiTheme="minorHAnsi" w:cstheme="minorHAnsi"/>
                          <w:b/>
                          <w:color w:val="C00000"/>
                        </w:rPr>
                        <w:t>For updates, see News &amp; Alerts on our website:</w:t>
                      </w:r>
                      <w:r w:rsidRPr="00565C6A">
                        <w:rPr>
                          <w:rFonts w:asciiTheme="minorHAnsi" w:hAnsiTheme="minorHAnsi" w:cstheme="minorHAnsi"/>
                          <w:color w:val="C00000"/>
                        </w:rPr>
                        <w:t xml:space="preserve">  </w:t>
                      </w:r>
                      <w:hyperlink r:id="rId26" w:history="1">
                        <w:r w:rsidRPr="00565C6A">
                          <w:rPr>
                            <w:rStyle w:val="Hyperlink"/>
                            <w:rFonts w:asciiTheme="minorHAnsi" w:hAnsiTheme="minorHAnsi" w:cstheme="minorHAnsi"/>
                            <w:b/>
                            <w:bCs/>
                            <w:color w:val="C00000"/>
                          </w:rPr>
                          <w:t>dyscover.org.uk</w:t>
                        </w:r>
                      </w:hyperlink>
                    </w:p>
                    <w:p w14:paraId="7DFB805F" w14:textId="77777777" w:rsidR="009C2998" w:rsidRDefault="009C2998"/>
                  </w:txbxContent>
                </v:textbox>
                <w10:wrap anchorx="margin"/>
              </v:shape>
            </w:pict>
          </mc:Fallback>
        </mc:AlternateContent>
      </w:r>
      <w:r w:rsidR="007D0EE6" w:rsidRPr="002E40BA">
        <w:rPr>
          <w:rFonts w:asciiTheme="minorHAnsi" w:hAnsiTheme="minorHAnsi" w:cstheme="minorHAnsi"/>
        </w:rPr>
        <w:t>To enquire</w:t>
      </w:r>
      <w:r w:rsidR="007D0EE6">
        <w:rPr>
          <w:rFonts w:asciiTheme="minorHAnsi" w:hAnsiTheme="minorHAnsi" w:cstheme="minorHAnsi"/>
        </w:rPr>
        <w:t xml:space="preserve"> either </w:t>
      </w:r>
      <w:r w:rsidR="007D0EE6" w:rsidRPr="002E40BA">
        <w:rPr>
          <w:rFonts w:asciiTheme="minorHAnsi" w:hAnsiTheme="minorHAnsi" w:cstheme="minorHAnsi"/>
        </w:rPr>
        <w:t>email</w:t>
      </w:r>
      <w:r w:rsidR="007D0EE6" w:rsidRPr="002E40BA">
        <w:rPr>
          <w:rFonts w:asciiTheme="minorHAnsi" w:hAnsiTheme="minorHAnsi" w:cstheme="minorHAnsi"/>
          <w:b/>
          <w:color w:val="5B9BD5" w:themeColor="accent1"/>
        </w:rPr>
        <w:t xml:space="preserve"> </w:t>
      </w:r>
      <w:bookmarkStart w:id="1" w:name="_Hlk133495656"/>
      <w:r w:rsidR="007D0EE6">
        <w:rPr>
          <w:rFonts w:ascii="Calibri" w:hAnsi="Calibri"/>
          <w:sz w:val="22"/>
          <w:szCs w:val="22"/>
        </w:rPr>
        <w:fldChar w:fldCharType="begin"/>
      </w:r>
      <w:r w:rsidR="007D0EE6">
        <w:instrText>HYPERLINK "mailto:info@dyscover.org.uk"</w:instrText>
      </w:r>
      <w:r w:rsidR="007D0EE6">
        <w:rPr>
          <w:rFonts w:ascii="Calibri" w:hAnsi="Calibri"/>
          <w:sz w:val="22"/>
          <w:szCs w:val="22"/>
        </w:rPr>
      </w:r>
      <w:r w:rsidR="007D0EE6">
        <w:rPr>
          <w:rFonts w:ascii="Calibri" w:hAnsi="Calibri"/>
          <w:sz w:val="22"/>
          <w:szCs w:val="22"/>
        </w:rPr>
        <w:fldChar w:fldCharType="separate"/>
      </w:r>
      <w:r w:rsidR="007D0EE6" w:rsidRPr="006A3802">
        <w:rPr>
          <w:rStyle w:val="Hyperlink"/>
          <w:rFonts w:asciiTheme="minorHAnsi" w:hAnsiTheme="minorHAnsi" w:cstheme="minorHAnsi"/>
          <w:b/>
          <w:bCs/>
        </w:rPr>
        <w:t>info@dyscover.org.uk</w:t>
      </w:r>
      <w:r w:rsidR="007D0EE6">
        <w:rPr>
          <w:rStyle w:val="Hyperlink"/>
          <w:rFonts w:asciiTheme="minorHAnsi" w:hAnsiTheme="minorHAnsi" w:cstheme="minorHAnsi"/>
          <w:b/>
          <w:bCs/>
        </w:rPr>
        <w:fldChar w:fldCharType="end"/>
      </w:r>
      <w:r w:rsidR="007D0EE6" w:rsidRPr="006A3802">
        <w:rPr>
          <w:rFonts w:asciiTheme="minorHAnsi" w:hAnsiTheme="minorHAnsi" w:cstheme="minorHAnsi"/>
          <w:b/>
          <w:bCs/>
          <w:color w:val="7030A0"/>
        </w:rPr>
        <w:t xml:space="preserve"> </w:t>
      </w:r>
      <w:bookmarkEnd w:id="1"/>
      <w:r w:rsidR="007D0EE6" w:rsidRPr="006A3802">
        <w:rPr>
          <w:rFonts w:asciiTheme="minorHAnsi" w:hAnsiTheme="minorHAnsi" w:cstheme="minorHAnsi"/>
        </w:rPr>
        <w:t>or contact us as below:</w:t>
      </w:r>
    </w:p>
    <w:sectPr w:rsidR="007D0EE6" w:rsidRPr="006A3802" w:rsidSect="006B13E0">
      <w:headerReference w:type="default" r:id="rId27"/>
      <w:pgSz w:w="11906" w:h="16838"/>
      <w:pgMar w:top="1440" w:right="851" w:bottom="1440"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D87D" w14:textId="77777777" w:rsidR="00DF043C" w:rsidRDefault="00DF043C" w:rsidP="00334173">
      <w:r>
        <w:separator/>
      </w:r>
    </w:p>
  </w:endnote>
  <w:endnote w:type="continuationSeparator" w:id="0">
    <w:p w14:paraId="377EFDC9" w14:textId="77777777" w:rsidR="00DF043C" w:rsidRDefault="00DF043C" w:rsidP="0033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AEAA" w14:textId="77777777" w:rsidR="00DF043C" w:rsidRDefault="00DF043C" w:rsidP="00334173">
      <w:r>
        <w:separator/>
      </w:r>
    </w:p>
  </w:footnote>
  <w:footnote w:type="continuationSeparator" w:id="0">
    <w:p w14:paraId="3993BE31" w14:textId="77777777" w:rsidR="00DF043C" w:rsidRDefault="00DF043C" w:rsidP="0033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9E16" w14:textId="42689EA1" w:rsidR="00334173" w:rsidRDefault="00260DF7" w:rsidP="00334173">
    <w:pPr>
      <w:pStyle w:val="Header"/>
      <w:jc w:val="right"/>
    </w:pPr>
    <w:r>
      <w:rPr>
        <w:noProof/>
      </w:rPr>
      <w:drawing>
        <wp:anchor distT="0" distB="0" distL="114300" distR="114300" simplePos="0" relativeHeight="251657216" behindDoc="0" locked="0" layoutInCell="1" allowOverlap="1" wp14:anchorId="06074526" wp14:editId="69CEC061">
          <wp:simplePos x="0" y="0"/>
          <wp:positionH relativeFrom="margin">
            <wp:posOffset>4069715</wp:posOffset>
          </wp:positionH>
          <wp:positionV relativeFrom="paragraph">
            <wp:posOffset>7620</wp:posOffset>
          </wp:positionV>
          <wp:extent cx="2641600" cy="876300"/>
          <wp:effectExtent l="0" t="0" r="635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76300"/>
                  </a:xfrm>
                  <a:prstGeom prst="rect">
                    <a:avLst/>
                  </a:prstGeom>
                  <a:noFill/>
                  <a:ln>
                    <a:noFill/>
                  </a:ln>
                </pic:spPr>
              </pic:pic>
            </a:graphicData>
          </a:graphic>
        </wp:anchor>
      </w:drawing>
    </w:r>
    <w:r w:rsidR="002648E8">
      <w:rPr>
        <w:noProof/>
      </w:rPr>
      <w:drawing>
        <wp:anchor distT="0" distB="0" distL="114300" distR="114300" simplePos="0" relativeHeight="251658240" behindDoc="0" locked="0" layoutInCell="1" allowOverlap="1" wp14:anchorId="24EF481E" wp14:editId="679E316E">
          <wp:simplePos x="0" y="0"/>
          <wp:positionH relativeFrom="column">
            <wp:posOffset>-92710</wp:posOffset>
          </wp:positionH>
          <wp:positionV relativeFrom="paragraph">
            <wp:posOffset>-135890</wp:posOffset>
          </wp:positionV>
          <wp:extent cx="1238885" cy="1259205"/>
          <wp:effectExtent l="0" t="0" r="0" b="0"/>
          <wp:wrapSquare wrapText="bothSides"/>
          <wp:docPr id="981290060" name="Picture 1" descr="A blue circle with white numbers and a rainbow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90060" name="Picture 1" descr="A blue circle with white numbers and a rainbow bord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8885" cy="1259205"/>
                  </a:xfrm>
                  <a:prstGeom prst="rect">
                    <a:avLst/>
                  </a:prstGeom>
                </pic:spPr>
              </pic:pic>
            </a:graphicData>
          </a:graphic>
        </wp:anchor>
      </w:drawing>
    </w:r>
    <w:r w:rsidR="00EB4C3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36D4"/>
    <w:multiLevelType w:val="hybridMultilevel"/>
    <w:tmpl w:val="3FA0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13377"/>
    <w:multiLevelType w:val="hybridMultilevel"/>
    <w:tmpl w:val="502AD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26818F"/>
    <w:multiLevelType w:val="hybridMultilevel"/>
    <w:tmpl w:val="DE10C788"/>
    <w:lvl w:ilvl="0" w:tplc="45B2150E">
      <w:start w:val="1"/>
      <w:numFmt w:val="bullet"/>
      <w:lvlText w:val=""/>
      <w:lvlJc w:val="left"/>
      <w:pPr>
        <w:ind w:left="720" w:hanging="360"/>
      </w:pPr>
      <w:rPr>
        <w:rFonts w:ascii="Symbol" w:hAnsi="Symbol" w:hint="default"/>
      </w:rPr>
    </w:lvl>
    <w:lvl w:ilvl="1" w:tplc="3380128A">
      <w:start w:val="1"/>
      <w:numFmt w:val="bullet"/>
      <w:lvlText w:val="o"/>
      <w:lvlJc w:val="left"/>
      <w:pPr>
        <w:ind w:left="1440" w:hanging="360"/>
      </w:pPr>
      <w:rPr>
        <w:rFonts w:ascii="Courier New" w:hAnsi="Courier New" w:hint="default"/>
      </w:rPr>
    </w:lvl>
    <w:lvl w:ilvl="2" w:tplc="994A27B0">
      <w:start w:val="1"/>
      <w:numFmt w:val="bullet"/>
      <w:lvlText w:val=""/>
      <w:lvlJc w:val="left"/>
      <w:pPr>
        <w:ind w:left="2160" w:hanging="360"/>
      </w:pPr>
      <w:rPr>
        <w:rFonts w:ascii="Wingdings" w:hAnsi="Wingdings" w:hint="default"/>
      </w:rPr>
    </w:lvl>
    <w:lvl w:ilvl="3" w:tplc="0112564E">
      <w:start w:val="1"/>
      <w:numFmt w:val="bullet"/>
      <w:lvlText w:val=""/>
      <w:lvlJc w:val="left"/>
      <w:pPr>
        <w:ind w:left="2880" w:hanging="360"/>
      </w:pPr>
      <w:rPr>
        <w:rFonts w:ascii="Symbol" w:hAnsi="Symbol" w:hint="default"/>
      </w:rPr>
    </w:lvl>
    <w:lvl w:ilvl="4" w:tplc="494AEDA8">
      <w:start w:val="1"/>
      <w:numFmt w:val="bullet"/>
      <w:lvlText w:val="o"/>
      <w:lvlJc w:val="left"/>
      <w:pPr>
        <w:ind w:left="3600" w:hanging="360"/>
      </w:pPr>
      <w:rPr>
        <w:rFonts w:ascii="Courier New" w:hAnsi="Courier New" w:hint="default"/>
      </w:rPr>
    </w:lvl>
    <w:lvl w:ilvl="5" w:tplc="0390F6C4">
      <w:start w:val="1"/>
      <w:numFmt w:val="bullet"/>
      <w:lvlText w:val=""/>
      <w:lvlJc w:val="left"/>
      <w:pPr>
        <w:ind w:left="4320" w:hanging="360"/>
      </w:pPr>
      <w:rPr>
        <w:rFonts w:ascii="Wingdings" w:hAnsi="Wingdings" w:hint="default"/>
      </w:rPr>
    </w:lvl>
    <w:lvl w:ilvl="6" w:tplc="45227C5C">
      <w:start w:val="1"/>
      <w:numFmt w:val="bullet"/>
      <w:lvlText w:val=""/>
      <w:lvlJc w:val="left"/>
      <w:pPr>
        <w:ind w:left="5040" w:hanging="360"/>
      </w:pPr>
      <w:rPr>
        <w:rFonts w:ascii="Symbol" w:hAnsi="Symbol" w:hint="default"/>
      </w:rPr>
    </w:lvl>
    <w:lvl w:ilvl="7" w:tplc="734CB4C4">
      <w:start w:val="1"/>
      <w:numFmt w:val="bullet"/>
      <w:lvlText w:val="o"/>
      <w:lvlJc w:val="left"/>
      <w:pPr>
        <w:ind w:left="5760" w:hanging="360"/>
      </w:pPr>
      <w:rPr>
        <w:rFonts w:ascii="Courier New" w:hAnsi="Courier New" w:hint="default"/>
      </w:rPr>
    </w:lvl>
    <w:lvl w:ilvl="8" w:tplc="4246E620">
      <w:start w:val="1"/>
      <w:numFmt w:val="bullet"/>
      <w:lvlText w:val=""/>
      <w:lvlJc w:val="left"/>
      <w:pPr>
        <w:ind w:left="6480" w:hanging="360"/>
      </w:pPr>
      <w:rPr>
        <w:rFonts w:ascii="Wingdings" w:hAnsi="Wingdings" w:hint="default"/>
      </w:rPr>
    </w:lvl>
  </w:abstractNum>
  <w:abstractNum w:abstractNumId="3" w15:restartNumberingAfterBreak="0">
    <w:nsid w:val="74715761"/>
    <w:multiLevelType w:val="hybridMultilevel"/>
    <w:tmpl w:val="D5FA63FA"/>
    <w:lvl w:ilvl="0" w:tplc="F4DE7188">
      <w:start w:val="1"/>
      <w:numFmt w:val="bullet"/>
      <w:lvlText w:val=""/>
      <w:lvlJc w:val="left"/>
      <w:pPr>
        <w:ind w:left="720" w:hanging="360"/>
      </w:pPr>
      <w:rPr>
        <w:rFonts w:ascii="Symbol" w:hAnsi="Symbol" w:hint="default"/>
      </w:rPr>
    </w:lvl>
    <w:lvl w:ilvl="1" w:tplc="DB36452A">
      <w:start w:val="1"/>
      <w:numFmt w:val="bullet"/>
      <w:lvlText w:val="o"/>
      <w:lvlJc w:val="left"/>
      <w:pPr>
        <w:ind w:left="1440" w:hanging="360"/>
      </w:pPr>
      <w:rPr>
        <w:rFonts w:ascii="Courier New" w:hAnsi="Courier New" w:hint="default"/>
      </w:rPr>
    </w:lvl>
    <w:lvl w:ilvl="2" w:tplc="ACC0DC9A">
      <w:start w:val="1"/>
      <w:numFmt w:val="bullet"/>
      <w:lvlText w:val=""/>
      <w:lvlJc w:val="left"/>
      <w:pPr>
        <w:ind w:left="2160" w:hanging="360"/>
      </w:pPr>
      <w:rPr>
        <w:rFonts w:ascii="Wingdings" w:hAnsi="Wingdings" w:hint="default"/>
      </w:rPr>
    </w:lvl>
    <w:lvl w:ilvl="3" w:tplc="7DB64084">
      <w:start w:val="1"/>
      <w:numFmt w:val="bullet"/>
      <w:lvlText w:val=""/>
      <w:lvlJc w:val="left"/>
      <w:pPr>
        <w:ind w:left="2880" w:hanging="360"/>
      </w:pPr>
      <w:rPr>
        <w:rFonts w:ascii="Symbol" w:hAnsi="Symbol" w:hint="default"/>
      </w:rPr>
    </w:lvl>
    <w:lvl w:ilvl="4" w:tplc="77ECFB50">
      <w:start w:val="1"/>
      <w:numFmt w:val="bullet"/>
      <w:lvlText w:val="o"/>
      <w:lvlJc w:val="left"/>
      <w:pPr>
        <w:ind w:left="3600" w:hanging="360"/>
      </w:pPr>
      <w:rPr>
        <w:rFonts w:ascii="Courier New" w:hAnsi="Courier New" w:hint="default"/>
      </w:rPr>
    </w:lvl>
    <w:lvl w:ilvl="5" w:tplc="B1F2FEC4">
      <w:start w:val="1"/>
      <w:numFmt w:val="bullet"/>
      <w:lvlText w:val=""/>
      <w:lvlJc w:val="left"/>
      <w:pPr>
        <w:ind w:left="4320" w:hanging="360"/>
      </w:pPr>
      <w:rPr>
        <w:rFonts w:ascii="Wingdings" w:hAnsi="Wingdings" w:hint="default"/>
      </w:rPr>
    </w:lvl>
    <w:lvl w:ilvl="6" w:tplc="313C2582">
      <w:start w:val="1"/>
      <w:numFmt w:val="bullet"/>
      <w:lvlText w:val=""/>
      <w:lvlJc w:val="left"/>
      <w:pPr>
        <w:ind w:left="5040" w:hanging="360"/>
      </w:pPr>
      <w:rPr>
        <w:rFonts w:ascii="Symbol" w:hAnsi="Symbol" w:hint="default"/>
      </w:rPr>
    </w:lvl>
    <w:lvl w:ilvl="7" w:tplc="57720580">
      <w:start w:val="1"/>
      <w:numFmt w:val="bullet"/>
      <w:lvlText w:val="o"/>
      <w:lvlJc w:val="left"/>
      <w:pPr>
        <w:ind w:left="5760" w:hanging="360"/>
      </w:pPr>
      <w:rPr>
        <w:rFonts w:ascii="Courier New" w:hAnsi="Courier New" w:hint="default"/>
      </w:rPr>
    </w:lvl>
    <w:lvl w:ilvl="8" w:tplc="5BDA4CBC">
      <w:start w:val="1"/>
      <w:numFmt w:val="bullet"/>
      <w:lvlText w:val=""/>
      <w:lvlJc w:val="left"/>
      <w:pPr>
        <w:ind w:left="6480" w:hanging="360"/>
      </w:pPr>
      <w:rPr>
        <w:rFonts w:ascii="Wingdings" w:hAnsi="Wingdings" w:hint="default"/>
      </w:rPr>
    </w:lvl>
  </w:abstractNum>
  <w:num w:numId="1" w16cid:durableId="1223367926">
    <w:abstractNumId w:val="1"/>
  </w:num>
  <w:num w:numId="2" w16cid:durableId="1986928884">
    <w:abstractNumId w:val="0"/>
  </w:num>
  <w:num w:numId="3" w16cid:durableId="1825775098">
    <w:abstractNumId w:val="2"/>
  </w:num>
  <w:num w:numId="4" w16cid:durableId="844516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73"/>
    <w:rsid w:val="000057DA"/>
    <w:rsid w:val="00010C28"/>
    <w:rsid w:val="00053DAD"/>
    <w:rsid w:val="0008005F"/>
    <w:rsid w:val="000C2D12"/>
    <w:rsid w:val="000E7355"/>
    <w:rsid w:val="000F46BD"/>
    <w:rsid w:val="00106961"/>
    <w:rsid w:val="00143957"/>
    <w:rsid w:val="00173E5F"/>
    <w:rsid w:val="0017747C"/>
    <w:rsid w:val="00195179"/>
    <w:rsid w:val="0021715E"/>
    <w:rsid w:val="0022228A"/>
    <w:rsid w:val="00230CC7"/>
    <w:rsid w:val="00246989"/>
    <w:rsid w:val="00260DF7"/>
    <w:rsid w:val="002648E8"/>
    <w:rsid w:val="0027033D"/>
    <w:rsid w:val="00270A4A"/>
    <w:rsid w:val="002872A0"/>
    <w:rsid w:val="002D559B"/>
    <w:rsid w:val="002F015D"/>
    <w:rsid w:val="00315CEF"/>
    <w:rsid w:val="003174F6"/>
    <w:rsid w:val="00334173"/>
    <w:rsid w:val="00345B2F"/>
    <w:rsid w:val="00347535"/>
    <w:rsid w:val="00351CC2"/>
    <w:rsid w:val="00365456"/>
    <w:rsid w:val="0037310B"/>
    <w:rsid w:val="003C6052"/>
    <w:rsid w:val="003E24CA"/>
    <w:rsid w:val="003F5458"/>
    <w:rsid w:val="0043402D"/>
    <w:rsid w:val="004D5E79"/>
    <w:rsid w:val="004E46E2"/>
    <w:rsid w:val="00520897"/>
    <w:rsid w:val="005273DC"/>
    <w:rsid w:val="00546377"/>
    <w:rsid w:val="005818FE"/>
    <w:rsid w:val="005D619B"/>
    <w:rsid w:val="005D789F"/>
    <w:rsid w:val="0062126F"/>
    <w:rsid w:val="006639E4"/>
    <w:rsid w:val="0068101C"/>
    <w:rsid w:val="006A010C"/>
    <w:rsid w:val="006A2229"/>
    <w:rsid w:val="006B0E1C"/>
    <w:rsid w:val="006B13E0"/>
    <w:rsid w:val="006D02D5"/>
    <w:rsid w:val="007117AC"/>
    <w:rsid w:val="00711F12"/>
    <w:rsid w:val="00724181"/>
    <w:rsid w:val="00754072"/>
    <w:rsid w:val="00762766"/>
    <w:rsid w:val="007D0EE6"/>
    <w:rsid w:val="0084761A"/>
    <w:rsid w:val="00865687"/>
    <w:rsid w:val="008A0F15"/>
    <w:rsid w:val="008B32FD"/>
    <w:rsid w:val="008C26EC"/>
    <w:rsid w:val="008D5927"/>
    <w:rsid w:val="00957F09"/>
    <w:rsid w:val="0096739B"/>
    <w:rsid w:val="009C2998"/>
    <w:rsid w:val="00A03A23"/>
    <w:rsid w:val="00A101C7"/>
    <w:rsid w:val="00A30929"/>
    <w:rsid w:val="00A343A2"/>
    <w:rsid w:val="00A72DA9"/>
    <w:rsid w:val="00AA1E5A"/>
    <w:rsid w:val="00AB1334"/>
    <w:rsid w:val="00AC35AF"/>
    <w:rsid w:val="00AD7543"/>
    <w:rsid w:val="00AD7C62"/>
    <w:rsid w:val="00AE3139"/>
    <w:rsid w:val="00AE54D9"/>
    <w:rsid w:val="00B06E40"/>
    <w:rsid w:val="00B1710E"/>
    <w:rsid w:val="00B55325"/>
    <w:rsid w:val="00B86EBF"/>
    <w:rsid w:val="00BA0D89"/>
    <w:rsid w:val="00BE0C0E"/>
    <w:rsid w:val="00C33461"/>
    <w:rsid w:val="00C903B1"/>
    <w:rsid w:val="00C9139F"/>
    <w:rsid w:val="00CD0126"/>
    <w:rsid w:val="00CD0D18"/>
    <w:rsid w:val="00CE470E"/>
    <w:rsid w:val="00CF4AB4"/>
    <w:rsid w:val="00D0787B"/>
    <w:rsid w:val="00D15C23"/>
    <w:rsid w:val="00D16AAF"/>
    <w:rsid w:val="00D209A6"/>
    <w:rsid w:val="00D408CE"/>
    <w:rsid w:val="00D52449"/>
    <w:rsid w:val="00D64BE8"/>
    <w:rsid w:val="00D834C8"/>
    <w:rsid w:val="00D903F3"/>
    <w:rsid w:val="00DB21B6"/>
    <w:rsid w:val="00DE2947"/>
    <w:rsid w:val="00DE5FF7"/>
    <w:rsid w:val="00DF043C"/>
    <w:rsid w:val="00E1403A"/>
    <w:rsid w:val="00E1697D"/>
    <w:rsid w:val="00E67B96"/>
    <w:rsid w:val="00E8637E"/>
    <w:rsid w:val="00E904E9"/>
    <w:rsid w:val="00EA7A0A"/>
    <w:rsid w:val="00EB4C36"/>
    <w:rsid w:val="00EE1AE1"/>
    <w:rsid w:val="00EF2E21"/>
    <w:rsid w:val="00F07392"/>
    <w:rsid w:val="00F849F3"/>
    <w:rsid w:val="00FC0A9F"/>
    <w:rsid w:val="00FC12D5"/>
    <w:rsid w:val="00FF0588"/>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99E0F"/>
  <w15:chartTrackingRefBased/>
  <w15:docId w15:val="{E8BA927E-8E64-4CDF-BB23-B5326F02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F6"/>
    <w:pPr>
      <w:spacing w:after="0" w:line="240" w:lineRule="auto"/>
    </w:pPr>
    <w:rPr>
      <w:rFonts w:ascii="Arial" w:eastAsia="Calibri"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73"/>
    <w:pPr>
      <w:tabs>
        <w:tab w:val="center" w:pos="4513"/>
        <w:tab w:val="right" w:pos="9026"/>
      </w:tabs>
    </w:pPr>
  </w:style>
  <w:style w:type="character" w:customStyle="1" w:styleId="HeaderChar">
    <w:name w:val="Header Char"/>
    <w:basedOn w:val="DefaultParagraphFont"/>
    <w:link w:val="Header"/>
    <w:uiPriority w:val="99"/>
    <w:rsid w:val="00334173"/>
  </w:style>
  <w:style w:type="paragraph" w:styleId="Footer">
    <w:name w:val="footer"/>
    <w:basedOn w:val="Normal"/>
    <w:link w:val="FooterChar"/>
    <w:uiPriority w:val="99"/>
    <w:unhideWhenUsed/>
    <w:rsid w:val="00334173"/>
    <w:pPr>
      <w:tabs>
        <w:tab w:val="center" w:pos="4513"/>
        <w:tab w:val="right" w:pos="9026"/>
      </w:tabs>
    </w:pPr>
  </w:style>
  <w:style w:type="character" w:customStyle="1" w:styleId="FooterChar">
    <w:name w:val="Footer Char"/>
    <w:basedOn w:val="DefaultParagraphFont"/>
    <w:link w:val="Footer"/>
    <w:uiPriority w:val="99"/>
    <w:rsid w:val="00334173"/>
  </w:style>
  <w:style w:type="paragraph" w:styleId="ListParagraph">
    <w:name w:val="List Paragraph"/>
    <w:basedOn w:val="Normal"/>
    <w:uiPriority w:val="34"/>
    <w:qFormat/>
    <w:rsid w:val="003174F6"/>
    <w:pPr>
      <w:ind w:left="720"/>
      <w:contextualSpacing/>
    </w:pPr>
  </w:style>
  <w:style w:type="table" w:customStyle="1" w:styleId="TableGrid1">
    <w:name w:val="Table Grid1"/>
    <w:basedOn w:val="TableNormal"/>
    <w:next w:val="TableGrid"/>
    <w:rsid w:val="00E67B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EE6"/>
    <w:rPr>
      <w:color w:val="0000FF"/>
      <w:u w:val="single"/>
    </w:rPr>
  </w:style>
  <w:style w:type="paragraph" w:customStyle="1" w:styleId="paragraph">
    <w:name w:val="paragraph"/>
    <w:basedOn w:val="Normal"/>
    <w:rsid w:val="007D0EE6"/>
    <w:rPr>
      <w:rFonts w:ascii="Calibri" w:eastAsiaTheme="minorHAnsi" w:hAnsi="Calibri" w:cs="Calibri"/>
      <w:sz w:val="22"/>
      <w:szCs w:val="22"/>
      <w:lang w:eastAsia="en-GB" w:bidi="ar-SA"/>
    </w:rPr>
  </w:style>
  <w:style w:type="character" w:customStyle="1" w:styleId="normaltextrun">
    <w:name w:val="normaltextrun"/>
    <w:basedOn w:val="DefaultParagraphFont"/>
    <w:rsid w:val="007D0EE6"/>
  </w:style>
  <w:style w:type="character" w:customStyle="1" w:styleId="eop">
    <w:name w:val="eop"/>
    <w:basedOn w:val="DefaultParagraphFont"/>
    <w:rsid w:val="007D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yscover.org.uk/wp-content/uploads/PPA-service-launch-flyer-Sept-22.pdf" TargetMode="External"/><Relationship Id="rId18" Type="http://schemas.openxmlformats.org/officeDocument/2006/relationships/hyperlink" Target="mailto:info@dyscover.org.uk" TargetMode="External"/><Relationship Id="rId26" Type="http://schemas.openxmlformats.org/officeDocument/2006/relationships/hyperlink" Target="http://www.dyscover.org.uk" TargetMode="External"/><Relationship Id="rId3" Type="http://schemas.openxmlformats.org/officeDocument/2006/relationships/customXml" Target="../customXml/item3.xml"/><Relationship Id="rId21" Type="http://schemas.openxmlformats.org/officeDocument/2006/relationships/hyperlink" Target="mailto:info@dyscover.org.uk" TargetMode="External"/><Relationship Id="rId7" Type="http://schemas.openxmlformats.org/officeDocument/2006/relationships/webSettings" Target="webSettings.xml"/><Relationship Id="rId12" Type="http://schemas.openxmlformats.org/officeDocument/2006/relationships/hyperlink" Target="mailto:rtownsend@dyscover.org.uk" TargetMode="External"/><Relationship Id="rId17" Type="http://schemas.openxmlformats.org/officeDocument/2006/relationships/hyperlink" Target="https://dyscover.org.uk/pdfs/Dyscover_referral_form.pdf" TargetMode="External"/><Relationship Id="rId25" Type="http://schemas.openxmlformats.org/officeDocument/2006/relationships/hyperlink" Target="mailto:info@dyscover.org.uk" TargetMode="External"/><Relationship Id="rId2" Type="http://schemas.openxmlformats.org/officeDocument/2006/relationships/customXml" Target="../customXml/item2.xml"/><Relationship Id="rId16" Type="http://schemas.openxmlformats.org/officeDocument/2006/relationships/hyperlink" Target="https://dyscover.org.uk/pdfs/referral-faq.pdf" TargetMode="External"/><Relationship Id="rId20" Type="http://schemas.openxmlformats.org/officeDocument/2006/relationships/hyperlink" Target="mailto:rpalmer@dyscover.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yscover.org.uk" TargetMode="External"/><Relationship Id="rId24" Type="http://schemas.openxmlformats.org/officeDocument/2006/relationships/hyperlink" Target="mailto:rpalmer@dyscover.org.uk" TargetMode="External"/><Relationship Id="rId5" Type="http://schemas.openxmlformats.org/officeDocument/2006/relationships/styles" Target="styles.xml"/><Relationship Id="rId15" Type="http://schemas.openxmlformats.org/officeDocument/2006/relationships/hyperlink" Target="https://www.instagram.com/dyscoveraphasia/" TargetMode="External"/><Relationship Id="rId23" Type="http://schemas.openxmlformats.org/officeDocument/2006/relationships/hyperlink" Target="mailto:info@dyscover.org.uk"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nfo@dyscov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yscover.org.uk/wp-content/uploads/PPA-FAQs-1.pdf-1.pdf" TargetMode="External"/><Relationship Id="rId22" Type="http://schemas.openxmlformats.org/officeDocument/2006/relationships/hyperlink" Target="http://www.dyscover.org.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4901AD6F0F74EBA365F57B87C12D3" ma:contentTypeVersion="17" ma:contentTypeDescription="Create a new document." ma:contentTypeScope="" ma:versionID="753b539ae4302021066e6d5c75bb520c">
  <xsd:schema xmlns:xsd="http://www.w3.org/2001/XMLSchema" xmlns:xs="http://www.w3.org/2001/XMLSchema" xmlns:p="http://schemas.microsoft.com/office/2006/metadata/properties" xmlns:ns2="91a007bc-d3cf-4e51-baec-542f24ecd9e1" xmlns:ns3="201d365f-73c9-4f8d-821b-6ef25b9c5d80" targetNamespace="http://schemas.microsoft.com/office/2006/metadata/properties" ma:root="true" ma:fieldsID="b8f10c32ce8381dc12c28354bb5aaaee" ns2:_="" ns3:_="">
    <xsd:import namespace="91a007bc-d3cf-4e51-baec-542f24ecd9e1"/>
    <xsd:import namespace="201d365f-73c9-4f8d-821b-6ef25b9c5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007bc-d3cf-4e51-baec-542f24ecd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6bc315-c03a-4279-8b71-992f8274bd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d365f-73c9-4f8d-821b-6ef25b9c5d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f86165-12c4-466f-8ec5-99091373959f}" ma:internalName="TaxCatchAll" ma:showField="CatchAllData" ma:web="201d365f-73c9-4f8d-821b-6ef25b9c5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1d365f-73c9-4f8d-821b-6ef25b9c5d80" xsi:nil="true"/>
    <lcf76f155ced4ddcb4097134ff3c332f xmlns="91a007bc-d3cf-4e51-baec-542f24ecd9e1">
      <Terms xmlns="http://schemas.microsoft.com/office/infopath/2007/PartnerControls"/>
    </lcf76f155ced4ddcb4097134ff3c332f>
    <SharedWithUsers xmlns="201d365f-73c9-4f8d-821b-6ef25b9c5d80">
      <UserInfo>
        <DisplayName>Rhona Palmer</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B6568-BF1A-48F2-831F-E10BB315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007bc-d3cf-4e51-baec-542f24ecd9e1"/>
    <ds:schemaRef ds:uri="201d365f-73c9-4f8d-821b-6ef25b9c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D5BFA-67CE-4A83-AAAD-5F3FB2E2AE46}">
  <ds:schemaRefs>
    <ds:schemaRef ds:uri="http://schemas.microsoft.com/office/2006/metadata/properties"/>
    <ds:schemaRef ds:uri="http://schemas.microsoft.com/office/infopath/2007/PartnerControls"/>
    <ds:schemaRef ds:uri="201d365f-73c9-4f8d-821b-6ef25b9c5d80"/>
    <ds:schemaRef ds:uri="91a007bc-d3cf-4e51-baec-542f24ecd9e1"/>
  </ds:schemaRefs>
</ds:datastoreItem>
</file>

<file path=customXml/itemProps3.xml><?xml version="1.0" encoding="utf-8"?>
<ds:datastoreItem xmlns:ds="http://schemas.openxmlformats.org/officeDocument/2006/customXml" ds:itemID="{5CA3D11D-41B2-4B0F-AE03-9E9DE4C3C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Baker</dc:creator>
  <cp:keywords/>
  <dc:description/>
  <cp:lastModifiedBy>Jane Durston</cp:lastModifiedBy>
  <cp:revision>16</cp:revision>
  <cp:lastPrinted>2023-09-07T08:45:00Z</cp:lastPrinted>
  <dcterms:created xsi:type="dcterms:W3CDTF">2023-09-06T10:57:00Z</dcterms:created>
  <dcterms:modified xsi:type="dcterms:W3CDTF">2023-09-07T08:50:00Z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0x010100E024901AD6F0F74EBA365F57B87C12D3</vt:lpwstr>
  </property>
  <property fmtid="{D5CDD505-2E9C-101B-9397-08002B2CF9AE}" pid="3" name="MediaServiceImageTags">
    <vt:lpwstr/>
  </property>
</Properties>
</file>